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3AF0" w14:textId="511210E9" w:rsidR="00CC1CAC" w:rsidRPr="00CC1CAC" w:rsidRDefault="00CC1CAC" w:rsidP="00CC1CAC">
      <w:pPr>
        <w:spacing w:after="0" w:line="480" w:lineRule="auto"/>
        <w:ind w:right="-567"/>
        <w:rPr>
          <w:rFonts w:ascii="Arial" w:eastAsia="Calibri" w:hAnsi="Arial" w:cs="Arial"/>
          <w:noProof/>
          <w:sz w:val="24"/>
          <w:szCs w:val="18"/>
        </w:rPr>
      </w:pPr>
      <w:r>
        <w:rPr>
          <w:rFonts w:ascii="Times New Roman" w:eastAsia="Calibri" w:hAnsi="Times New Roman" w:cs="Times New Roman"/>
          <w:noProof/>
          <w:sz w:val="24"/>
          <w:szCs w:val="18"/>
        </w:rPr>
        <w:t xml:space="preserve">                                                                                                                        </w:t>
      </w:r>
      <w:r w:rsidRPr="00CC1CAC">
        <w:rPr>
          <w:rFonts w:ascii="Arial" w:eastAsia="Calibri" w:hAnsi="Arial" w:cs="Arial"/>
          <w:noProof/>
          <w:sz w:val="24"/>
          <w:szCs w:val="18"/>
        </w:rPr>
        <w:t>Идентификатор</w:t>
      </w:r>
    </w:p>
    <w:p w14:paraId="64825119" w14:textId="7531E19D" w:rsidR="00F668B5" w:rsidRPr="00CC1CAC" w:rsidRDefault="00CC1CAC" w:rsidP="00CC1CAC">
      <w:pPr>
        <w:spacing w:after="0" w:line="480" w:lineRule="auto"/>
        <w:ind w:right="-567"/>
        <w:rPr>
          <w:rFonts w:ascii="Arial" w:eastAsiaTheme="minorHAnsi" w:hAnsi="Arial" w:cs="Arial"/>
          <w:sz w:val="24"/>
          <w:szCs w:val="18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18"/>
        </w:rPr>
        <w:t xml:space="preserve">                                                                     </w:t>
      </w:r>
      <w:r w:rsidRPr="00CC1CAC">
        <w:rPr>
          <w:rFonts w:ascii="Arial" w:eastAsia="Calibri" w:hAnsi="Arial" w:cs="Arial"/>
          <w:noProof/>
          <w:sz w:val="24"/>
          <w:szCs w:val="18"/>
        </w:rPr>
        <w:t>ГЕРБ</w:t>
      </w:r>
    </w:p>
    <w:p w14:paraId="766E11D5" w14:textId="77777777" w:rsidR="00F668B5" w:rsidRPr="00F668B5" w:rsidRDefault="00F668B5" w:rsidP="0006526F">
      <w:pPr>
        <w:spacing w:after="0" w:line="20" w:lineRule="atLeast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4"/>
          <w:szCs w:val="18"/>
          <w:lang w:eastAsia="en-US"/>
        </w:rPr>
        <w:t>Муниципальное образование</w:t>
      </w:r>
    </w:p>
    <w:p w14:paraId="77AF0BD7" w14:textId="77777777" w:rsidR="00F668B5" w:rsidRPr="00F668B5" w:rsidRDefault="00F668B5" w:rsidP="0006526F">
      <w:pPr>
        <w:spacing w:after="0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8"/>
          <w:szCs w:val="18"/>
          <w:lang w:eastAsia="en-US"/>
        </w:rPr>
        <w:t>«Юкковское сельское поселение»</w:t>
      </w:r>
    </w:p>
    <w:p w14:paraId="116633DD" w14:textId="77777777" w:rsidR="00F668B5" w:rsidRPr="00F668B5" w:rsidRDefault="00F668B5" w:rsidP="0006526F">
      <w:pPr>
        <w:spacing w:after="0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4"/>
          <w:szCs w:val="18"/>
          <w:lang w:eastAsia="en-US"/>
        </w:rPr>
        <w:t>Всеволожского муниципального района Ленинградской области</w:t>
      </w:r>
    </w:p>
    <w:p w14:paraId="18E06966" w14:textId="77777777" w:rsidR="00F668B5" w:rsidRPr="00F668B5" w:rsidRDefault="00F668B5" w:rsidP="0006526F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</w:p>
    <w:p w14:paraId="743825CC" w14:textId="77777777" w:rsidR="00F668B5" w:rsidRPr="00F668B5" w:rsidRDefault="00F668B5" w:rsidP="0006526F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pacing w:val="80"/>
          <w:sz w:val="28"/>
          <w:szCs w:val="18"/>
          <w:lang w:eastAsia="en-US"/>
        </w:rPr>
      </w:pPr>
      <w:r w:rsidRPr="00F668B5">
        <w:rPr>
          <w:rFonts w:ascii="Arial" w:eastAsiaTheme="minorHAnsi" w:hAnsi="Arial" w:cs="Arial"/>
          <w:spacing w:val="80"/>
          <w:sz w:val="28"/>
          <w:szCs w:val="18"/>
          <w:lang w:eastAsia="en-US"/>
        </w:rPr>
        <w:t>АДМИНИСТРАЦИЯ</w:t>
      </w:r>
    </w:p>
    <w:p w14:paraId="290F08B5" w14:textId="77777777" w:rsidR="00F668B5" w:rsidRPr="00F668B5" w:rsidRDefault="00F668B5" w:rsidP="0006526F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b/>
          <w:spacing w:val="40"/>
          <w:sz w:val="28"/>
          <w:szCs w:val="18"/>
          <w:lang w:eastAsia="en-US"/>
        </w:rPr>
      </w:pPr>
    </w:p>
    <w:p w14:paraId="40CDDC80" w14:textId="77777777" w:rsidR="00F668B5" w:rsidRPr="00F668B5" w:rsidRDefault="00E74245" w:rsidP="0006526F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pacing w:val="80"/>
          <w:sz w:val="40"/>
          <w:szCs w:val="18"/>
          <w:lang w:eastAsia="en-US"/>
        </w:rPr>
      </w:pPr>
      <w:r>
        <w:rPr>
          <w:rFonts w:ascii="Arial" w:eastAsiaTheme="minorHAnsi" w:hAnsi="Arial" w:cs="Arial"/>
          <w:spacing w:val="80"/>
          <w:sz w:val="40"/>
          <w:szCs w:val="18"/>
          <w:lang w:eastAsia="en-US"/>
        </w:rPr>
        <w:t>ПОСТАНОВЛЕНИЕ</w:t>
      </w:r>
    </w:p>
    <w:p w14:paraId="3490DEB0" w14:textId="77777777" w:rsidR="00F668B5" w:rsidRPr="00F668B5" w:rsidRDefault="00F668B5" w:rsidP="0006526F">
      <w:pPr>
        <w:spacing w:after="0" w:line="240" w:lineRule="auto"/>
        <w:ind w:left="-709" w:right="-567"/>
        <w:rPr>
          <w:rFonts w:ascii="Arial" w:eastAsiaTheme="minorHAnsi" w:hAnsi="Arial" w:cs="Arial"/>
          <w:sz w:val="44"/>
          <w:szCs w:val="18"/>
          <w:lang w:eastAsia="en-US"/>
        </w:rPr>
      </w:pPr>
    </w:p>
    <w:p w14:paraId="34BBC4A7" w14:textId="7A91FA36" w:rsidR="00F668B5" w:rsidRPr="00F668B5" w:rsidRDefault="006A11DF" w:rsidP="003241F3">
      <w:pPr>
        <w:spacing w:after="0"/>
        <w:ind w:right="-567"/>
        <w:rPr>
          <w:rFonts w:ascii="Arial" w:eastAsiaTheme="minorHAnsi" w:hAnsi="Arial" w:cs="Arial"/>
          <w:sz w:val="28"/>
          <w:szCs w:val="18"/>
          <w:lang w:eastAsia="en-US"/>
        </w:rPr>
      </w:pPr>
      <w:r>
        <w:rPr>
          <w:rFonts w:ascii="Arial" w:eastAsiaTheme="minorHAnsi" w:hAnsi="Arial" w:cs="Arial"/>
          <w:sz w:val="28"/>
          <w:szCs w:val="18"/>
          <w:lang w:eastAsia="en-US"/>
        </w:rPr>
        <w:t xml:space="preserve"> </w:t>
      </w:r>
      <w:r w:rsidR="00A6703D">
        <w:rPr>
          <w:rFonts w:ascii="Arial" w:eastAsiaTheme="minorHAnsi" w:hAnsi="Arial" w:cs="Arial"/>
          <w:sz w:val="28"/>
          <w:szCs w:val="18"/>
          <w:lang w:eastAsia="en-US"/>
        </w:rPr>
        <w:t xml:space="preserve"> </w:t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 xml:space="preserve"> ___</w:t>
      </w:r>
      <w:r w:rsidR="00754C58" w:rsidRPr="00754C58">
        <w:rPr>
          <w:rFonts w:ascii="Arial" w:eastAsiaTheme="minorHAnsi" w:hAnsi="Arial" w:cs="Arial"/>
          <w:sz w:val="28"/>
          <w:szCs w:val="18"/>
          <w:u w:val="single"/>
          <w:lang w:val="en-US" w:eastAsia="en-US"/>
        </w:rPr>
        <w:t>26</w:t>
      </w:r>
      <w:r w:rsidR="00754C58" w:rsidRPr="00754C58">
        <w:rPr>
          <w:rFonts w:ascii="Arial" w:eastAsiaTheme="minorHAnsi" w:hAnsi="Arial" w:cs="Arial"/>
          <w:sz w:val="28"/>
          <w:szCs w:val="18"/>
          <w:u w:val="single"/>
          <w:lang w:eastAsia="en-US"/>
        </w:rPr>
        <w:t>.03.2026</w:t>
      </w:r>
      <w:r w:rsidR="003241F3">
        <w:rPr>
          <w:rFonts w:ascii="Arial" w:eastAsiaTheme="minorHAnsi" w:hAnsi="Arial" w:cs="Arial"/>
          <w:sz w:val="28"/>
          <w:szCs w:val="18"/>
          <w:lang w:eastAsia="en-US"/>
        </w:rPr>
        <w:t>____</w:t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 xml:space="preserve"> </w:t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ab/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ab/>
      </w:r>
      <w:r>
        <w:rPr>
          <w:rFonts w:ascii="Arial" w:eastAsiaTheme="minorHAnsi" w:hAnsi="Arial" w:cs="Arial"/>
          <w:sz w:val="28"/>
          <w:szCs w:val="18"/>
          <w:lang w:eastAsia="en-US"/>
        </w:rPr>
        <w:t xml:space="preserve">            </w:t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>№___</w:t>
      </w:r>
      <w:r w:rsidR="00754C58" w:rsidRPr="00754C58">
        <w:rPr>
          <w:rFonts w:ascii="Arial" w:eastAsiaTheme="minorHAnsi" w:hAnsi="Arial" w:cs="Arial"/>
          <w:sz w:val="28"/>
          <w:szCs w:val="18"/>
          <w:u w:val="single"/>
          <w:lang w:val="en-US" w:eastAsia="en-US"/>
        </w:rPr>
        <w:t>27</w:t>
      </w:r>
      <w:r w:rsidR="00F668B5" w:rsidRPr="00F668B5">
        <w:rPr>
          <w:rFonts w:ascii="Arial" w:eastAsiaTheme="minorHAnsi" w:hAnsi="Arial" w:cs="Arial"/>
          <w:sz w:val="28"/>
          <w:szCs w:val="18"/>
          <w:lang w:eastAsia="en-US"/>
        </w:rPr>
        <w:t>___</w:t>
      </w:r>
    </w:p>
    <w:p w14:paraId="227415C8" w14:textId="77777777" w:rsidR="00F668B5" w:rsidRPr="00F668B5" w:rsidRDefault="00F668B5" w:rsidP="0006526F">
      <w:pPr>
        <w:spacing w:after="0"/>
        <w:ind w:left="-709" w:right="-567"/>
        <w:rPr>
          <w:rFonts w:ascii="Arial" w:eastAsiaTheme="minorHAnsi" w:hAnsi="Arial" w:cs="Arial"/>
          <w:sz w:val="28"/>
          <w:szCs w:val="18"/>
          <w:lang w:eastAsia="en-US"/>
        </w:rPr>
      </w:pPr>
      <w:r w:rsidRPr="00F668B5">
        <w:rPr>
          <w:rFonts w:ascii="Arial" w:eastAsiaTheme="minorHAnsi" w:hAnsi="Arial" w:cs="Arial"/>
          <w:sz w:val="28"/>
          <w:szCs w:val="18"/>
          <w:lang w:eastAsia="en-US"/>
        </w:rPr>
        <w:t xml:space="preserve">          </w:t>
      </w:r>
      <w:r w:rsidRPr="00F668B5">
        <w:rPr>
          <w:rFonts w:ascii="Arial" w:eastAsiaTheme="minorHAnsi" w:hAnsi="Arial" w:cs="Arial"/>
          <w:sz w:val="24"/>
          <w:szCs w:val="18"/>
          <w:lang w:eastAsia="en-US"/>
        </w:rPr>
        <w:tab/>
      </w:r>
      <w:r w:rsidRPr="00F668B5">
        <w:rPr>
          <w:rFonts w:ascii="Arial" w:eastAsiaTheme="minorHAnsi" w:hAnsi="Arial" w:cs="Arial"/>
          <w:szCs w:val="18"/>
          <w:lang w:eastAsia="en-US"/>
        </w:rPr>
        <w:t xml:space="preserve">     д. Юкки</w:t>
      </w:r>
    </w:p>
    <w:tbl>
      <w:tblPr>
        <w:tblpPr w:leftFromText="180" w:rightFromText="180" w:vertAnchor="text" w:horzAnchor="margin" w:tblpX="-142" w:tblpY="464"/>
        <w:tblW w:w="0" w:type="auto"/>
        <w:tblLook w:val="01E0" w:firstRow="1" w:lastRow="1" w:firstColumn="1" w:lastColumn="1" w:noHBand="0" w:noVBand="0"/>
      </w:tblPr>
      <w:tblGrid>
        <w:gridCol w:w="5956"/>
      </w:tblGrid>
      <w:tr w:rsidR="00A6703D" w:rsidRPr="00E55825" w14:paraId="0D42F734" w14:textId="77777777" w:rsidTr="005C5490">
        <w:trPr>
          <w:trHeight w:val="665"/>
        </w:trPr>
        <w:tc>
          <w:tcPr>
            <w:tcW w:w="5956" w:type="dxa"/>
          </w:tcPr>
          <w:p w14:paraId="4D6C0CB2" w14:textId="77777777" w:rsidR="00A6703D" w:rsidRPr="00DE62CF" w:rsidRDefault="00A6703D" w:rsidP="006A11DF">
            <w:pPr>
              <w:pStyle w:val="aa"/>
              <w:jc w:val="both"/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DE62CF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r w:rsidRPr="00DE62CF">
              <w:rPr>
                <w:rStyle w:val="ab"/>
                <w:sz w:val="28"/>
                <w:szCs w:val="28"/>
              </w:rPr>
              <w:t xml:space="preserve"> </w:t>
            </w:r>
            <w:r w:rsidRPr="00DE62CF">
              <w:rPr>
                <w:rStyle w:val="ab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запрете пала сухой травы на территории муниципального образования «Юкковское сельское поселение» Всеволожского муниципального района Ленинградской области</w:t>
            </w:r>
          </w:p>
          <w:p w14:paraId="452FF709" w14:textId="77777777" w:rsidR="00A6703D" w:rsidRDefault="00A6703D" w:rsidP="006A11DF">
            <w:pPr>
              <w:pStyle w:val="aa"/>
            </w:pPr>
          </w:p>
          <w:p w14:paraId="5C24DD19" w14:textId="77777777" w:rsidR="00A6703D" w:rsidRPr="00E55825" w:rsidRDefault="00A6703D" w:rsidP="006A11DF">
            <w:pPr>
              <w:pStyle w:val="aa"/>
            </w:pPr>
          </w:p>
        </w:tc>
      </w:tr>
    </w:tbl>
    <w:p w14:paraId="3FC7A916" w14:textId="77777777" w:rsidR="00B27C49" w:rsidRPr="00B27C49" w:rsidRDefault="00B27C49" w:rsidP="00B27C49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498C0428" w14:textId="77777777" w:rsidR="00A6703D" w:rsidRDefault="00A6703D" w:rsidP="00DE6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4A389" w14:textId="77777777" w:rsidR="00A6703D" w:rsidRDefault="00A6703D" w:rsidP="00DE6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2B0F22" w14:textId="77777777" w:rsidR="00A6703D" w:rsidRDefault="00A6703D" w:rsidP="00DE6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735F04" w14:textId="77777777" w:rsidR="00A6703D" w:rsidRDefault="00A6703D" w:rsidP="00DE6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E9830" w14:textId="77777777" w:rsidR="00A6703D" w:rsidRDefault="00A6703D" w:rsidP="00DE6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4F9EE" w14:textId="77777777" w:rsidR="00A6703D" w:rsidRDefault="00A6703D" w:rsidP="00DE6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85A88" w14:textId="77777777" w:rsidR="00A6703D" w:rsidRDefault="00A6703D" w:rsidP="00DE6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FE4E" w14:textId="77777777" w:rsidR="005C5490" w:rsidRDefault="005C5490" w:rsidP="005C5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954D2" w14:textId="4D38D510" w:rsidR="00037CBC" w:rsidRPr="00E838E4" w:rsidRDefault="00DE62CF" w:rsidP="005C5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№ 69-ФЗ «О пожарной безопасности», от 06.10.2003 № 131-ФЗ «Об общих принципах организации местного самоуправления в Российской </w:t>
      </w:r>
      <w:r w:rsidR="00754C58">
        <w:rPr>
          <w:rFonts w:ascii="Times New Roman" w:hAnsi="Times New Roman" w:cs="Times New Roman"/>
          <w:sz w:val="28"/>
          <w:szCs w:val="28"/>
        </w:rPr>
        <w:br/>
      </w:r>
      <w:r w:rsidRPr="00DE62CF">
        <w:rPr>
          <w:rFonts w:ascii="Times New Roman" w:hAnsi="Times New Roman" w:cs="Times New Roman"/>
          <w:sz w:val="28"/>
          <w:szCs w:val="28"/>
        </w:rPr>
        <w:t>Федерации», постановлением Правительства Российской Федерации от 16.09.2020 № 1479 «Об утверждении Правил противопожарного режима в Российской Федерации», в целях</w:t>
      </w:r>
      <w:r w:rsidRPr="00DE62CF">
        <w:rPr>
          <w:rFonts w:ascii="Times New Roman" w:hAnsi="Times New Roman" w:cs="Times New Roman"/>
          <w:sz w:val="28"/>
        </w:rPr>
        <w:t xml:space="preserve"> снижения количества пожаров и ограничения их последствий на территории муниципального образования «Юкковское сельское поселение» Всеволожского муниципально</w:t>
      </w:r>
      <w:r w:rsidR="00037CBC">
        <w:rPr>
          <w:rFonts w:ascii="Times New Roman" w:hAnsi="Times New Roman" w:cs="Times New Roman"/>
          <w:sz w:val="28"/>
        </w:rPr>
        <w:t xml:space="preserve">го района Ленинградской области, </w:t>
      </w:r>
      <w:r w:rsidR="00037CBC" w:rsidRPr="00E838E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«Юкковское сельское поселение» Всеволожского муниципального района Ленинградской области</w:t>
      </w:r>
    </w:p>
    <w:p w14:paraId="66CF15EE" w14:textId="63133CD0" w:rsidR="0094209A" w:rsidRPr="00436CD8" w:rsidRDefault="0094209A" w:rsidP="009824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5825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669EBC9D" w14:textId="5A991AB5" w:rsidR="00DE62CF" w:rsidRPr="00DE62CF" w:rsidRDefault="00DE62CF" w:rsidP="00DE62CF">
      <w:pPr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F">
        <w:rPr>
          <w:rFonts w:ascii="Times New Roman" w:hAnsi="Times New Roman" w:cs="Times New Roman"/>
          <w:sz w:val="28"/>
          <w:szCs w:val="28"/>
        </w:rPr>
        <w:t>Запретить на территории муниципального образования «Юкковское сельское поселение» Всеволожского муниципального района Ленинградской области на весь пожароопасный период 202</w:t>
      </w:r>
      <w:r w:rsidR="003241F3">
        <w:rPr>
          <w:rFonts w:ascii="Times New Roman" w:hAnsi="Times New Roman" w:cs="Times New Roman"/>
          <w:sz w:val="28"/>
          <w:szCs w:val="28"/>
        </w:rPr>
        <w:t>6</w:t>
      </w:r>
      <w:r w:rsidRPr="00DE62CF">
        <w:rPr>
          <w:rFonts w:ascii="Times New Roman" w:hAnsi="Times New Roman" w:cs="Times New Roman"/>
          <w:sz w:val="28"/>
          <w:szCs w:val="28"/>
        </w:rPr>
        <w:t xml:space="preserve"> г.:</w:t>
      </w:r>
    </w:p>
    <w:p w14:paraId="72B6AFCB" w14:textId="77777777" w:rsidR="00DE62CF" w:rsidRPr="00DE62CF" w:rsidRDefault="00DE62CF" w:rsidP="00DE62C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F">
        <w:rPr>
          <w:rFonts w:ascii="Times New Roman" w:hAnsi="Times New Roman" w:cs="Times New Roman"/>
          <w:sz w:val="28"/>
          <w:szCs w:val="28"/>
        </w:rPr>
        <w:t xml:space="preserve">- неконтролируемый пал сухой травы; </w:t>
      </w:r>
    </w:p>
    <w:p w14:paraId="6582FA00" w14:textId="77777777" w:rsidR="00DE62CF" w:rsidRPr="00DE62CF" w:rsidRDefault="00DE62CF" w:rsidP="00DE62C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F">
        <w:rPr>
          <w:rFonts w:ascii="Times New Roman" w:hAnsi="Times New Roman" w:cs="Times New Roman"/>
          <w:sz w:val="28"/>
          <w:szCs w:val="28"/>
        </w:rPr>
        <w:t>- разведение открытого огня в лесных массивах;</w:t>
      </w:r>
    </w:p>
    <w:p w14:paraId="6CBDCA8F" w14:textId="77777777" w:rsidR="00DE62CF" w:rsidRPr="00DE62CF" w:rsidRDefault="00DE62CF" w:rsidP="00DE62C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F">
        <w:rPr>
          <w:rFonts w:ascii="Times New Roman" w:hAnsi="Times New Roman" w:cs="Times New Roman"/>
          <w:sz w:val="28"/>
          <w:szCs w:val="28"/>
        </w:rPr>
        <w:t>- сжигание промышленных и бытовых отходов, мусора, листьев, обрезков деревьев на открытых территориях, а также в контейнерах и урнах;</w:t>
      </w:r>
    </w:p>
    <w:p w14:paraId="3CDEEE3F" w14:textId="77777777" w:rsidR="00517FA7" w:rsidRDefault="00DE62CF" w:rsidP="00517FA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2CF">
        <w:rPr>
          <w:rFonts w:ascii="Times New Roman" w:hAnsi="Times New Roman" w:cs="Times New Roman"/>
          <w:sz w:val="28"/>
          <w:szCs w:val="28"/>
        </w:rPr>
        <w:t xml:space="preserve">- разведение огня, самовольное произведение пала сухой травы и выполнение других мероприятий, связанных с разведением открытого огня </w:t>
      </w:r>
      <w:r w:rsidRPr="00DE62CF">
        <w:rPr>
          <w:rFonts w:ascii="Times New Roman" w:hAnsi="Times New Roman" w:cs="Times New Roman"/>
          <w:sz w:val="28"/>
          <w:szCs w:val="28"/>
        </w:rPr>
        <w:lastRenderedPageBreak/>
        <w:t>на участках частных домовладений и прилегающих к многоквартирным жилым домам территориях;</w:t>
      </w:r>
    </w:p>
    <w:p w14:paraId="4BD34AA2" w14:textId="7BA80E03" w:rsidR="00DA5511" w:rsidRPr="00510658" w:rsidRDefault="009824E4" w:rsidP="005106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5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="00DA5511" w:rsidRPr="0051065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DA5511" w:rsidRPr="00510658">
        <w:rPr>
          <w:rFonts w:ascii="Times New Roman" w:hAnsi="Times New Roman" w:cs="Times New Roman"/>
          <w:sz w:val="28"/>
          <w:szCs w:val="28"/>
        </w:rPr>
        <w:t xml:space="preserve"> Опубликовать данное постановление </w:t>
      </w:r>
      <w:r w:rsidR="00DA5511" w:rsidRPr="0051065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на официальном сайте </w:t>
      </w:r>
      <w:r w:rsidR="00DA5511" w:rsidRPr="00510658">
        <w:rPr>
          <w:rFonts w:ascii="Times New Roman" w:hAnsi="Times New Roman" w:cs="Times New Roman"/>
          <w:sz w:val="28"/>
          <w:szCs w:val="28"/>
        </w:rPr>
        <w:t xml:space="preserve">МО «Юкковское сельское поселение» </w:t>
      </w:r>
      <w:r w:rsidR="00DA5511" w:rsidRPr="0051065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адресу: </w:t>
      </w:r>
      <w:hyperlink r:id="rId8" w:history="1">
        <w:r w:rsidR="00DA5511" w:rsidRPr="00510658">
          <w:rPr>
            <w:rStyle w:val="a9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www.ykki.ru</w:t>
        </w:r>
      </w:hyperlink>
      <w:r w:rsidR="00DA5511" w:rsidRPr="00510658">
        <w:rPr>
          <w:rFonts w:ascii="Times New Roman" w:hAnsi="Times New Roman" w:cs="Times New Roman"/>
          <w:sz w:val="28"/>
          <w:szCs w:val="28"/>
        </w:rPr>
        <w:t>.</w:t>
      </w:r>
    </w:p>
    <w:p w14:paraId="2E1B3A03" w14:textId="75C75591" w:rsidR="00DA5511" w:rsidRPr="00510658" w:rsidRDefault="009824E4" w:rsidP="00510658">
      <w:pPr>
        <w:pStyle w:val="aa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510658">
        <w:rPr>
          <w:rFonts w:ascii="Times New Roman" w:hAnsi="Times New Roman" w:cs="Times New Roman"/>
          <w:sz w:val="28"/>
          <w:szCs w:val="28"/>
        </w:rPr>
        <w:t>4</w:t>
      </w:r>
      <w:r w:rsidR="00DA5511" w:rsidRPr="00510658">
        <w:rPr>
          <w:rFonts w:ascii="Times New Roman" w:hAnsi="Times New Roman" w:cs="Times New Roman"/>
          <w:sz w:val="28"/>
          <w:szCs w:val="28"/>
        </w:rPr>
        <w:t xml:space="preserve">. </w:t>
      </w:r>
      <w:r w:rsidR="00DA5511" w:rsidRPr="0051065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Настоящее постановление вступает в силу после опубликования</w:t>
      </w:r>
      <w:r w:rsidR="00510658" w:rsidRPr="0051065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7C46E973" w14:textId="083BA4B5" w:rsidR="00DA5511" w:rsidRPr="00510658" w:rsidRDefault="009824E4" w:rsidP="005106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5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5</w:t>
      </w:r>
      <w:r w:rsidR="00DA5511" w:rsidRPr="00510658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 w:rsidR="00DA5511" w:rsidRPr="00510658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38ADE65D" w14:textId="026B5947" w:rsidR="00DA5511" w:rsidRPr="00510658" w:rsidRDefault="00DA5511" w:rsidP="0051065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0ADCE" w14:textId="77777777" w:rsidR="00DA5511" w:rsidRDefault="00DA5511" w:rsidP="00DA5511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67E42AEE" w14:textId="77777777" w:rsidR="003C4A9C" w:rsidRDefault="003C4A9C" w:rsidP="00DA5511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4029ED30" w14:textId="6F9AB2AA" w:rsidR="00DA5511" w:rsidRDefault="005C5490" w:rsidP="000D1C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A551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5511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</w:t>
      </w:r>
      <w:r w:rsidR="000D1CF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698B">
        <w:rPr>
          <w:rFonts w:ascii="Times New Roman" w:hAnsi="Times New Roman" w:cs="Times New Roman"/>
          <w:sz w:val="28"/>
          <w:szCs w:val="28"/>
        </w:rPr>
        <w:t>М.Ю. Белов</w:t>
      </w:r>
    </w:p>
    <w:p w14:paraId="47A9CE92" w14:textId="4E00398E" w:rsidR="006345C2" w:rsidRDefault="00DA5511" w:rsidP="00347C9B">
      <w:pPr>
        <w:pStyle w:val="aa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14:paraId="29D628C1" w14:textId="77777777" w:rsidR="0067766E" w:rsidRDefault="0067766E" w:rsidP="00037657">
      <w:pPr>
        <w:spacing w:after="0" w:line="240" w:lineRule="auto"/>
        <w:ind w:firstLine="5222"/>
        <w:jc w:val="right"/>
        <w:rPr>
          <w:rFonts w:ascii="Times New Roman" w:hAnsi="Times New Roman" w:cs="Times New Roman"/>
          <w:sz w:val="24"/>
          <w:szCs w:val="24"/>
        </w:rPr>
      </w:pPr>
    </w:p>
    <w:sectPr w:rsidR="0067766E" w:rsidSect="00A31D33">
      <w:headerReference w:type="default" r:id="rId9"/>
      <w:pgSz w:w="11906" w:h="16838"/>
      <w:pgMar w:top="709" w:right="99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13B0" w14:textId="77777777" w:rsidR="00403306" w:rsidRDefault="00403306" w:rsidP="002C3073">
      <w:pPr>
        <w:spacing w:after="0" w:line="240" w:lineRule="auto"/>
      </w:pPr>
      <w:r>
        <w:separator/>
      </w:r>
    </w:p>
  </w:endnote>
  <w:endnote w:type="continuationSeparator" w:id="0">
    <w:p w14:paraId="1603780B" w14:textId="77777777" w:rsidR="00403306" w:rsidRDefault="00403306" w:rsidP="002C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8733" w14:textId="77777777" w:rsidR="00403306" w:rsidRDefault="00403306" w:rsidP="002C3073">
      <w:pPr>
        <w:spacing w:after="0" w:line="240" w:lineRule="auto"/>
      </w:pPr>
      <w:r>
        <w:separator/>
      </w:r>
    </w:p>
  </w:footnote>
  <w:footnote w:type="continuationSeparator" w:id="0">
    <w:p w14:paraId="5B69B0F5" w14:textId="77777777" w:rsidR="00403306" w:rsidRDefault="00403306" w:rsidP="002C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092489"/>
      <w:docPartObj>
        <w:docPartGallery w:val="Page Numbers (Top of Page)"/>
        <w:docPartUnique/>
      </w:docPartObj>
    </w:sdtPr>
    <w:sdtContent>
      <w:p w14:paraId="7A3EE6B2" w14:textId="51E160AF" w:rsidR="00F22E51" w:rsidRDefault="00F22E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CBC">
          <w:rPr>
            <w:noProof/>
          </w:rPr>
          <w:t>2</w:t>
        </w:r>
        <w:r>
          <w:fldChar w:fldCharType="end"/>
        </w:r>
      </w:p>
    </w:sdtContent>
  </w:sdt>
  <w:p w14:paraId="306E48C3" w14:textId="3C072C65" w:rsidR="002C3073" w:rsidRDefault="002C3073" w:rsidP="00F22E5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0416"/>
    <w:multiLevelType w:val="hybridMultilevel"/>
    <w:tmpl w:val="F7EA55A0"/>
    <w:lvl w:ilvl="0" w:tplc="78F006CA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06F5E96"/>
    <w:multiLevelType w:val="hybridMultilevel"/>
    <w:tmpl w:val="A65A53D0"/>
    <w:lvl w:ilvl="0" w:tplc="A2DEA8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9E695C"/>
    <w:multiLevelType w:val="hybridMultilevel"/>
    <w:tmpl w:val="6AC47D3A"/>
    <w:lvl w:ilvl="0" w:tplc="7EF26A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405102276">
    <w:abstractNumId w:val="1"/>
  </w:num>
  <w:num w:numId="2" w16cid:durableId="1806002759">
    <w:abstractNumId w:val="0"/>
  </w:num>
  <w:num w:numId="3" w16cid:durableId="957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CB"/>
    <w:rsid w:val="00037657"/>
    <w:rsid w:val="00037B44"/>
    <w:rsid w:val="00037CBC"/>
    <w:rsid w:val="00044BF2"/>
    <w:rsid w:val="0006526F"/>
    <w:rsid w:val="000A78B7"/>
    <w:rsid w:val="000C6028"/>
    <w:rsid w:val="000D16F2"/>
    <w:rsid w:val="000D1CF2"/>
    <w:rsid w:val="000E31ED"/>
    <w:rsid w:val="00112667"/>
    <w:rsid w:val="00157955"/>
    <w:rsid w:val="00193848"/>
    <w:rsid w:val="001A00DD"/>
    <w:rsid w:val="001B54CF"/>
    <w:rsid w:val="001B7B5F"/>
    <w:rsid w:val="002125F0"/>
    <w:rsid w:val="00255BFD"/>
    <w:rsid w:val="002A6149"/>
    <w:rsid w:val="002C3073"/>
    <w:rsid w:val="002D3018"/>
    <w:rsid w:val="002D698B"/>
    <w:rsid w:val="002E0005"/>
    <w:rsid w:val="003206CB"/>
    <w:rsid w:val="003241F3"/>
    <w:rsid w:val="00347C9B"/>
    <w:rsid w:val="00371E0C"/>
    <w:rsid w:val="003C4A9C"/>
    <w:rsid w:val="003E7C1A"/>
    <w:rsid w:val="00403306"/>
    <w:rsid w:val="004C065A"/>
    <w:rsid w:val="00510658"/>
    <w:rsid w:val="00517FA7"/>
    <w:rsid w:val="0052200E"/>
    <w:rsid w:val="0059548F"/>
    <w:rsid w:val="005C5490"/>
    <w:rsid w:val="005E3EDD"/>
    <w:rsid w:val="005F73CB"/>
    <w:rsid w:val="006345C2"/>
    <w:rsid w:val="0067766E"/>
    <w:rsid w:val="0069159A"/>
    <w:rsid w:val="006A11DF"/>
    <w:rsid w:val="006A3C2E"/>
    <w:rsid w:val="006D71DA"/>
    <w:rsid w:val="0074640C"/>
    <w:rsid w:val="00751B39"/>
    <w:rsid w:val="00754C58"/>
    <w:rsid w:val="007B6036"/>
    <w:rsid w:val="008363D1"/>
    <w:rsid w:val="008368CE"/>
    <w:rsid w:val="00854B98"/>
    <w:rsid w:val="008560F8"/>
    <w:rsid w:val="008A1CE7"/>
    <w:rsid w:val="008B03BB"/>
    <w:rsid w:val="008E6194"/>
    <w:rsid w:val="0094209A"/>
    <w:rsid w:val="009824E4"/>
    <w:rsid w:val="0099784B"/>
    <w:rsid w:val="00A0782C"/>
    <w:rsid w:val="00A10963"/>
    <w:rsid w:val="00A126C9"/>
    <w:rsid w:val="00A31D33"/>
    <w:rsid w:val="00A6703D"/>
    <w:rsid w:val="00A674A2"/>
    <w:rsid w:val="00A817DD"/>
    <w:rsid w:val="00A93645"/>
    <w:rsid w:val="00AB783C"/>
    <w:rsid w:val="00B06993"/>
    <w:rsid w:val="00B06C2A"/>
    <w:rsid w:val="00B26ECC"/>
    <w:rsid w:val="00B27C49"/>
    <w:rsid w:val="00B36A17"/>
    <w:rsid w:val="00B44FEE"/>
    <w:rsid w:val="00B52ACF"/>
    <w:rsid w:val="00B87F28"/>
    <w:rsid w:val="00C25DDD"/>
    <w:rsid w:val="00C34787"/>
    <w:rsid w:val="00C7262A"/>
    <w:rsid w:val="00C73363"/>
    <w:rsid w:val="00C74FBD"/>
    <w:rsid w:val="00CC1CAC"/>
    <w:rsid w:val="00CC226C"/>
    <w:rsid w:val="00CE2AD7"/>
    <w:rsid w:val="00CE2E28"/>
    <w:rsid w:val="00D042B0"/>
    <w:rsid w:val="00D26B3A"/>
    <w:rsid w:val="00D40FA0"/>
    <w:rsid w:val="00D5308D"/>
    <w:rsid w:val="00D57ABA"/>
    <w:rsid w:val="00D677C7"/>
    <w:rsid w:val="00D856F7"/>
    <w:rsid w:val="00DA5511"/>
    <w:rsid w:val="00DE62CF"/>
    <w:rsid w:val="00DF2280"/>
    <w:rsid w:val="00E3384F"/>
    <w:rsid w:val="00E74245"/>
    <w:rsid w:val="00E94658"/>
    <w:rsid w:val="00F22E51"/>
    <w:rsid w:val="00F44446"/>
    <w:rsid w:val="00F668B5"/>
    <w:rsid w:val="00FE00DA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8258"/>
  <w15:docId w15:val="{C3C4346B-C59C-41EB-A86D-09B75B4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073"/>
  </w:style>
  <w:style w:type="paragraph" w:styleId="a7">
    <w:name w:val="footer"/>
    <w:basedOn w:val="a"/>
    <w:link w:val="a8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073"/>
  </w:style>
  <w:style w:type="character" w:styleId="a9">
    <w:name w:val="Hyperlink"/>
    <w:uiPriority w:val="99"/>
    <w:unhideWhenUsed/>
    <w:rsid w:val="00B27C49"/>
    <w:rPr>
      <w:color w:val="0000FF"/>
      <w:u w:val="single"/>
    </w:rPr>
  </w:style>
  <w:style w:type="paragraph" w:styleId="aa">
    <w:name w:val="No Spacing"/>
    <w:uiPriority w:val="99"/>
    <w:qFormat/>
    <w:rsid w:val="001A00DD"/>
    <w:pPr>
      <w:spacing w:after="0" w:line="240" w:lineRule="auto"/>
    </w:pPr>
  </w:style>
  <w:style w:type="character" w:styleId="ab">
    <w:name w:val="Emphasis"/>
    <w:basedOn w:val="a0"/>
    <w:uiPriority w:val="20"/>
    <w:qFormat/>
    <w:rsid w:val="001A00DD"/>
    <w:rPr>
      <w:i/>
      <w:iCs/>
    </w:rPr>
  </w:style>
  <w:style w:type="table" w:styleId="ac">
    <w:name w:val="Table Grid"/>
    <w:basedOn w:val="a1"/>
    <w:rsid w:val="00037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037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uiPriority w:val="99"/>
    <w:qFormat/>
    <w:rsid w:val="00037657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rsid w:val="0003765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ConsPlusNormal0">
    <w:name w:val="ConsPlusNormal Знак"/>
    <w:link w:val="ConsPlusNormal"/>
    <w:uiPriority w:val="99"/>
    <w:locked/>
    <w:rsid w:val="0003765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kk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y\Application%20Data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D128-5416-4FDF-A375-EA452AD4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Настя Горшкова</cp:lastModifiedBy>
  <cp:revision>4</cp:revision>
  <cp:lastPrinted>2024-05-07T06:27:00Z</cp:lastPrinted>
  <dcterms:created xsi:type="dcterms:W3CDTF">2026-04-03T13:59:00Z</dcterms:created>
  <dcterms:modified xsi:type="dcterms:W3CDTF">2026-04-06T06:09:00Z</dcterms:modified>
</cp:coreProperties>
</file>