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42" w:rsidRDefault="00F94D1F" w:rsidP="00FC0942">
      <w:pPr>
        <w:spacing w:after="0" w:line="20" w:lineRule="atLeast"/>
        <w:ind w:left="-709" w:right="-567"/>
        <w:jc w:val="right"/>
        <w:rPr>
          <w:rFonts w:eastAsia="Calibri"/>
          <w:noProof/>
          <w:szCs w:val="18"/>
        </w:rPr>
      </w:pPr>
      <w:r>
        <w:rPr>
          <w:rFonts w:eastAsia="Calibri"/>
          <w:noProof/>
          <w:szCs w:val="18"/>
        </w:rPr>
        <w:t>идентификатор</w:t>
      </w:r>
    </w:p>
    <w:p w:rsidR="006A1D31" w:rsidRDefault="00FC0942" w:rsidP="00962EE2">
      <w:pPr>
        <w:spacing w:after="0" w:line="20" w:lineRule="atLeast"/>
        <w:ind w:left="-709" w:right="-567"/>
        <w:jc w:val="center"/>
        <w:rPr>
          <w:rFonts w:ascii="Times New Roman" w:eastAsiaTheme="minorHAnsi" w:hAnsi="Times New Roman" w:cs="Times New Roman"/>
          <w:sz w:val="24"/>
          <w:szCs w:val="18"/>
          <w:lang w:eastAsia="en-US"/>
        </w:rPr>
      </w:pPr>
      <w:r>
        <w:rPr>
          <w:rFonts w:eastAsia="Calibri"/>
          <w:noProof/>
          <w:szCs w:val="18"/>
        </w:rPr>
        <w:t>ГЕРБ</w:t>
      </w:r>
    </w:p>
    <w:p w:rsidR="006A1D31" w:rsidRDefault="006A1D31" w:rsidP="00962EE2">
      <w:pPr>
        <w:spacing w:after="0" w:line="20" w:lineRule="atLeast"/>
        <w:ind w:left="-709" w:right="-567"/>
        <w:jc w:val="center"/>
        <w:rPr>
          <w:rFonts w:ascii="Times New Roman" w:eastAsiaTheme="minorHAnsi" w:hAnsi="Times New Roman" w:cs="Times New Roman"/>
          <w:sz w:val="24"/>
          <w:szCs w:val="18"/>
          <w:lang w:eastAsia="en-US"/>
        </w:rPr>
      </w:pPr>
    </w:p>
    <w:p w:rsidR="00962EE2" w:rsidRPr="00F668B5" w:rsidRDefault="00962EE2" w:rsidP="00962EE2">
      <w:pPr>
        <w:spacing w:after="0" w:line="20" w:lineRule="atLeast"/>
        <w:ind w:left="-709" w:right="-567"/>
        <w:jc w:val="center"/>
        <w:rPr>
          <w:rFonts w:ascii="Arial" w:eastAsiaTheme="minorHAnsi" w:hAnsi="Arial" w:cs="Arial"/>
          <w:sz w:val="24"/>
          <w:szCs w:val="18"/>
          <w:lang w:eastAsia="en-US"/>
        </w:rPr>
      </w:pPr>
      <w:r w:rsidRPr="00F668B5">
        <w:rPr>
          <w:rFonts w:ascii="Arial" w:eastAsiaTheme="minorHAnsi" w:hAnsi="Arial" w:cs="Arial"/>
          <w:sz w:val="24"/>
          <w:szCs w:val="18"/>
          <w:lang w:eastAsia="en-US"/>
        </w:rPr>
        <w:t>Муниципальное образование</w:t>
      </w:r>
    </w:p>
    <w:p w:rsidR="00962EE2" w:rsidRPr="00F668B5" w:rsidRDefault="00962EE2" w:rsidP="00962EE2">
      <w:pPr>
        <w:spacing w:after="0"/>
        <w:ind w:left="-709" w:right="-567"/>
        <w:jc w:val="center"/>
        <w:rPr>
          <w:rFonts w:ascii="Arial" w:eastAsiaTheme="minorHAnsi" w:hAnsi="Arial" w:cs="Arial"/>
          <w:sz w:val="24"/>
          <w:szCs w:val="18"/>
          <w:lang w:eastAsia="en-US"/>
        </w:rPr>
      </w:pPr>
      <w:r w:rsidRPr="00F668B5">
        <w:rPr>
          <w:rFonts w:ascii="Arial" w:eastAsiaTheme="minorHAnsi" w:hAnsi="Arial" w:cs="Arial"/>
          <w:sz w:val="28"/>
          <w:szCs w:val="18"/>
          <w:lang w:eastAsia="en-US"/>
        </w:rPr>
        <w:t>«Юкковское сельское поселение»</w:t>
      </w:r>
    </w:p>
    <w:p w:rsidR="00962EE2" w:rsidRPr="00F668B5" w:rsidRDefault="00962EE2" w:rsidP="00962EE2">
      <w:pPr>
        <w:spacing w:after="0"/>
        <w:ind w:left="-709" w:right="-567"/>
        <w:jc w:val="center"/>
        <w:rPr>
          <w:rFonts w:ascii="Arial" w:eastAsiaTheme="minorHAnsi" w:hAnsi="Arial" w:cs="Arial"/>
          <w:sz w:val="24"/>
          <w:szCs w:val="18"/>
          <w:lang w:eastAsia="en-US"/>
        </w:rPr>
      </w:pPr>
      <w:r w:rsidRPr="00F668B5">
        <w:rPr>
          <w:rFonts w:ascii="Arial" w:eastAsiaTheme="minorHAnsi" w:hAnsi="Arial" w:cs="Arial"/>
          <w:sz w:val="24"/>
          <w:szCs w:val="18"/>
          <w:lang w:eastAsia="en-US"/>
        </w:rPr>
        <w:t>Всеволожского муниципального района Ленинградской области</w:t>
      </w:r>
    </w:p>
    <w:p w:rsidR="00962EE2" w:rsidRPr="00F668B5" w:rsidRDefault="00962EE2" w:rsidP="00962EE2">
      <w:pPr>
        <w:spacing w:after="0" w:line="240" w:lineRule="auto"/>
        <w:ind w:left="-709" w:right="-567"/>
        <w:jc w:val="center"/>
        <w:rPr>
          <w:rFonts w:ascii="Arial" w:eastAsiaTheme="minorHAnsi" w:hAnsi="Arial" w:cs="Arial"/>
          <w:sz w:val="24"/>
          <w:szCs w:val="18"/>
          <w:lang w:eastAsia="en-US"/>
        </w:rPr>
      </w:pPr>
    </w:p>
    <w:p w:rsidR="00962EE2" w:rsidRPr="00F668B5" w:rsidRDefault="00962EE2" w:rsidP="00962EE2">
      <w:pPr>
        <w:spacing w:after="0" w:line="240" w:lineRule="auto"/>
        <w:ind w:left="-709" w:right="-567"/>
        <w:jc w:val="center"/>
        <w:rPr>
          <w:rFonts w:ascii="Arial" w:eastAsiaTheme="minorHAnsi" w:hAnsi="Arial" w:cs="Arial"/>
          <w:spacing w:val="80"/>
          <w:sz w:val="28"/>
          <w:szCs w:val="18"/>
          <w:lang w:eastAsia="en-US"/>
        </w:rPr>
      </w:pPr>
      <w:r w:rsidRPr="00F668B5">
        <w:rPr>
          <w:rFonts w:ascii="Arial" w:eastAsiaTheme="minorHAnsi" w:hAnsi="Arial" w:cs="Arial"/>
          <w:spacing w:val="80"/>
          <w:sz w:val="28"/>
          <w:szCs w:val="18"/>
          <w:lang w:eastAsia="en-US"/>
        </w:rPr>
        <w:t>АДМИНИСТРАЦИЯ</w:t>
      </w:r>
    </w:p>
    <w:p w:rsidR="00962EE2" w:rsidRPr="00F668B5" w:rsidRDefault="00962EE2" w:rsidP="00962EE2">
      <w:pPr>
        <w:spacing w:after="0" w:line="240" w:lineRule="auto"/>
        <w:ind w:left="-709" w:right="-567"/>
        <w:jc w:val="center"/>
        <w:rPr>
          <w:rFonts w:ascii="Arial" w:eastAsiaTheme="minorHAnsi" w:hAnsi="Arial" w:cs="Arial"/>
          <w:b/>
          <w:spacing w:val="40"/>
          <w:sz w:val="28"/>
          <w:szCs w:val="18"/>
          <w:lang w:eastAsia="en-US"/>
        </w:rPr>
      </w:pPr>
    </w:p>
    <w:p w:rsidR="00962EE2" w:rsidRPr="00F668B5" w:rsidRDefault="00962EE2" w:rsidP="00962EE2">
      <w:pPr>
        <w:spacing w:after="0" w:line="240" w:lineRule="auto"/>
        <w:ind w:left="-709" w:right="-567"/>
        <w:jc w:val="center"/>
        <w:rPr>
          <w:rFonts w:ascii="Arial" w:eastAsiaTheme="minorHAnsi" w:hAnsi="Arial" w:cs="Arial"/>
          <w:spacing w:val="80"/>
          <w:sz w:val="40"/>
          <w:szCs w:val="18"/>
          <w:lang w:eastAsia="en-US"/>
        </w:rPr>
      </w:pPr>
      <w:r>
        <w:rPr>
          <w:rFonts w:ascii="Arial" w:eastAsiaTheme="minorHAnsi" w:hAnsi="Arial" w:cs="Arial"/>
          <w:spacing w:val="80"/>
          <w:sz w:val="40"/>
          <w:szCs w:val="18"/>
          <w:lang w:eastAsia="en-US"/>
        </w:rPr>
        <w:t>ПОСТАНОВЛЕНИЕ</w:t>
      </w:r>
    </w:p>
    <w:p w:rsidR="00962EE2" w:rsidRPr="00F668B5" w:rsidRDefault="00962EE2" w:rsidP="00962EE2">
      <w:pPr>
        <w:spacing w:after="0" w:line="240" w:lineRule="auto"/>
        <w:ind w:left="-709" w:right="-567"/>
        <w:rPr>
          <w:rFonts w:ascii="Arial" w:eastAsiaTheme="minorHAnsi" w:hAnsi="Arial" w:cs="Arial"/>
          <w:sz w:val="44"/>
          <w:szCs w:val="18"/>
          <w:lang w:eastAsia="en-US"/>
        </w:rPr>
      </w:pPr>
    </w:p>
    <w:p w:rsidR="00962EE2" w:rsidRPr="00F668B5" w:rsidRDefault="00F94D1F" w:rsidP="00962EE2">
      <w:pPr>
        <w:spacing w:after="0"/>
        <w:ind w:left="-709" w:right="-567"/>
        <w:rPr>
          <w:rFonts w:ascii="Arial" w:eastAsiaTheme="minorHAnsi" w:hAnsi="Arial" w:cs="Arial"/>
          <w:sz w:val="28"/>
          <w:szCs w:val="18"/>
          <w:lang w:eastAsia="en-US"/>
        </w:rPr>
      </w:pPr>
      <w:r>
        <w:rPr>
          <w:rFonts w:ascii="Arial" w:eastAsiaTheme="minorHAnsi" w:hAnsi="Arial" w:cs="Arial"/>
          <w:sz w:val="28"/>
          <w:szCs w:val="18"/>
          <w:lang w:eastAsia="en-US"/>
        </w:rPr>
        <w:t xml:space="preserve">       ___</w:t>
      </w:r>
      <w:r w:rsidR="00962EE2" w:rsidRPr="00F668B5">
        <w:rPr>
          <w:rFonts w:ascii="Arial" w:eastAsiaTheme="minorHAnsi" w:hAnsi="Arial" w:cs="Arial"/>
          <w:sz w:val="28"/>
          <w:szCs w:val="18"/>
          <w:lang w:eastAsia="en-US"/>
        </w:rPr>
        <w:t>__</w:t>
      </w:r>
      <w:r w:rsidRPr="00F94D1F">
        <w:rPr>
          <w:rFonts w:ascii="Arial" w:eastAsiaTheme="minorHAnsi" w:hAnsi="Arial" w:cs="Arial"/>
          <w:b/>
          <w:sz w:val="28"/>
          <w:szCs w:val="18"/>
          <w:u w:val="single"/>
          <w:lang w:eastAsia="en-US"/>
        </w:rPr>
        <w:t>30.08.2022</w:t>
      </w:r>
      <w:r w:rsidR="00962EE2" w:rsidRPr="00F668B5">
        <w:rPr>
          <w:rFonts w:ascii="Arial" w:eastAsiaTheme="minorHAnsi" w:hAnsi="Arial" w:cs="Arial"/>
          <w:sz w:val="28"/>
          <w:szCs w:val="18"/>
          <w:lang w:eastAsia="en-US"/>
        </w:rPr>
        <w:t>___</w:t>
      </w:r>
      <w:r w:rsidR="006A1D31">
        <w:rPr>
          <w:rFonts w:ascii="Arial" w:eastAsiaTheme="minorHAnsi" w:hAnsi="Arial" w:cs="Arial"/>
          <w:sz w:val="28"/>
          <w:szCs w:val="18"/>
          <w:lang w:eastAsia="en-US"/>
        </w:rPr>
        <w:t xml:space="preserve">__ </w:t>
      </w:r>
      <w:r w:rsidR="006A1D31">
        <w:rPr>
          <w:rFonts w:ascii="Arial" w:eastAsiaTheme="minorHAnsi" w:hAnsi="Arial" w:cs="Arial"/>
          <w:sz w:val="28"/>
          <w:szCs w:val="18"/>
          <w:lang w:eastAsia="en-US"/>
        </w:rPr>
        <w:tab/>
      </w:r>
      <w:r w:rsidR="006A1D31">
        <w:rPr>
          <w:rFonts w:ascii="Arial" w:eastAsiaTheme="minorHAnsi" w:hAnsi="Arial" w:cs="Arial"/>
          <w:sz w:val="28"/>
          <w:szCs w:val="18"/>
          <w:lang w:eastAsia="en-US"/>
        </w:rPr>
        <w:tab/>
      </w:r>
      <w:r w:rsidR="006A1D31">
        <w:rPr>
          <w:rFonts w:ascii="Arial" w:eastAsiaTheme="minorHAnsi" w:hAnsi="Arial" w:cs="Arial"/>
          <w:sz w:val="28"/>
          <w:szCs w:val="18"/>
          <w:lang w:eastAsia="en-US"/>
        </w:rPr>
        <w:tab/>
      </w:r>
      <w:r w:rsidR="006A1D31">
        <w:rPr>
          <w:rFonts w:ascii="Arial" w:eastAsiaTheme="minorHAnsi" w:hAnsi="Arial" w:cs="Arial"/>
          <w:sz w:val="28"/>
          <w:szCs w:val="18"/>
          <w:lang w:eastAsia="en-US"/>
        </w:rPr>
        <w:tab/>
      </w:r>
      <w:r w:rsidR="006A1D31">
        <w:rPr>
          <w:rFonts w:ascii="Arial" w:eastAsiaTheme="minorHAnsi" w:hAnsi="Arial" w:cs="Arial"/>
          <w:sz w:val="28"/>
          <w:szCs w:val="18"/>
          <w:lang w:eastAsia="en-US"/>
        </w:rPr>
        <w:tab/>
      </w:r>
      <w:r w:rsidR="006A1D31">
        <w:rPr>
          <w:rFonts w:ascii="Arial" w:eastAsiaTheme="minorHAnsi" w:hAnsi="Arial" w:cs="Arial"/>
          <w:sz w:val="28"/>
          <w:szCs w:val="18"/>
          <w:lang w:eastAsia="en-US"/>
        </w:rPr>
        <w:tab/>
      </w:r>
      <w:r>
        <w:rPr>
          <w:rFonts w:ascii="Arial" w:eastAsiaTheme="minorHAnsi" w:hAnsi="Arial" w:cs="Arial"/>
          <w:sz w:val="28"/>
          <w:szCs w:val="18"/>
          <w:lang w:eastAsia="en-US"/>
        </w:rPr>
        <w:tab/>
        <w:t>№__</w:t>
      </w:r>
      <w:r w:rsidRPr="00F94D1F">
        <w:rPr>
          <w:rFonts w:ascii="Arial" w:eastAsiaTheme="minorHAnsi" w:hAnsi="Arial" w:cs="Arial"/>
          <w:b/>
          <w:sz w:val="28"/>
          <w:szCs w:val="18"/>
          <w:u w:val="single"/>
          <w:lang w:eastAsia="en-US"/>
        </w:rPr>
        <w:t>279</w:t>
      </w:r>
      <w:r w:rsidR="006A1D31">
        <w:rPr>
          <w:rFonts w:ascii="Arial" w:eastAsiaTheme="minorHAnsi" w:hAnsi="Arial" w:cs="Arial"/>
          <w:sz w:val="28"/>
          <w:szCs w:val="18"/>
          <w:lang w:eastAsia="en-US"/>
        </w:rPr>
        <w:t>__</w:t>
      </w:r>
    </w:p>
    <w:p w:rsidR="00962EE2" w:rsidRPr="00F668B5" w:rsidRDefault="00962EE2" w:rsidP="00962EE2">
      <w:pPr>
        <w:spacing w:after="0"/>
        <w:ind w:left="-709" w:right="-567"/>
        <w:rPr>
          <w:rFonts w:ascii="Arial" w:eastAsiaTheme="minorHAnsi" w:hAnsi="Arial" w:cs="Arial"/>
          <w:sz w:val="28"/>
          <w:szCs w:val="18"/>
          <w:lang w:eastAsia="en-US"/>
        </w:rPr>
      </w:pPr>
      <w:r w:rsidRPr="00F668B5">
        <w:rPr>
          <w:rFonts w:ascii="Arial" w:eastAsiaTheme="minorHAnsi" w:hAnsi="Arial" w:cs="Arial"/>
          <w:sz w:val="28"/>
          <w:szCs w:val="18"/>
          <w:lang w:eastAsia="en-US"/>
        </w:rPr>
        <w:t xml:space="preserve">          </w:t>
      </w:r>
      <w:r w:rsidRPr="00F668B5">
        <w:rPr>
          <w:rFonts w:ascii="Arial" w:eastAsiaTheme="minorHAnsi" w:hAnsi="Arial" w:cs="Arial"/>
          <w:sz w:val="24"/>
          <w:szCs w:val="18"/>
          <w:lang w:eastAsia="en-US"/>
        </w:rPr>
        <w:tab/>
      </w:r>
      <w:r w:rsidRPr="00F668B5">
        <w:rPr>
          <w:rFonts w:ascii="Arial" w:eastAsiaTheme="minorHAnsi" w:hAnsi="Arial" w:cs="Arial"/>
          <w:szCs w:val="18"/>
          <w:lang w:eastAsia="en-US"/>
        </w:rPr>
        <w:t xml:space="preserve">     д. Юкки</w:t>
      </w:r>
    </w:p>
    <w:p w:rsidR="00210455" w:rsidRPr="00DB51E2" w:rsidRDefault="00210455" w:rsidP="00DB51E2">
      <w:pPr>
        <w:spacing w:after="0" w:line="240" w:lineRule="auto"/>
        <w:ind w:firstLine="708"/>
        <w:rPr>
          <w:rFonts w:ascii="Times New Roman" w:hAnsi="Times New Roman" w:cs="Times New Roman"/>
          <w:color w:val="000000" w:themeColor="text1"/>
          <w:sz w:val="28"/>
          <w:szCs w:val="28"/>
        </w:rPr>
      </w:pPr>
    </w:p>
    <w:tbl>
      <w:tblPr>
        <w:tblW w:w="0" w:type="auto"/>
        <w:tblInd w:w="108" w:type="dxa"/>
        <w:tblLook w:val="01E0" w:firstRow="1" w:lastRow="1" w:firstColumn="1" w:lastColumn="1" w:noHBand="0" w:noVBand="0"/>
      </w:tblPr>
      <w:tblGrid>
        <w:gridCol w:w="4860"/>
      </w:tblGrid>
      <w:tr w:rsidR="00DB51E2" w:rsidRPr="00DB51E2" w:rsidTr="00DB51E2">
        <w:tc>
          <w:tcPr>
            <w:tcW w:w="4860" w:type="dxa"/>
            <w:hideMark/>
          </w:tcPr>
          <w:p w:rsidR="00DB51E2" w:rsidRPr="005D4575" w:rsidRDefault="00C67A21" w:rsidP="005D4575">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О внесении изменений </w:t>
            </w:r>
            <w:r w:rsidR="0012713B">
              <w:rPr>
                <w:rFonts w:ascii="Times New Roman" w:eastAsia="Times New Roman" w:hAnsi="Times New Roman" w:cs="Times New Roman"/>
                <w:sz w:val="28"/>
                <w:szCs w:val="28"/>
              </w:rPr>
              <w:br/>
            </w:r>
            <w:r>
              <w:rPr>
                <w:rFonts w:ascii="Times New Roman" w:eastAsia="Times New Roman" w:hAnsi="Times New Roman" w:cs="Times New Roman"/>
                <w:sz w:val="28"/>
                <w:szCs w:val="28"/>
              </w:rPr>
              <w:t>в постановл</w:t>
            </w:r>
            <w:r w:rsidR="00465849">
              <w:rPr>
                <w:rFonts w:ascii="Times New Roman" w:eastAsia="Times New Roman" w:hAnsi="Times New Roman" w:cs="Times New Roman"/>
                <w:sz w:val="28"/>
                <w:szCs w:val="28"/>
              </w:rPr>
              <w:t>ение администрации от 02.07.2018</w:t>
            </w:r>
            <w:r>
              <w:rPr>
                <w:rFonts w:ascii="Times New Roman" w:eastAsia="Times New Roman" w:hAnsi="Times New Roman" w:cs="Times New Roman"/>
                <w:sz w:val="28"/>
                <w:szCs w:val="28"/>
              </w:rPr>
              <w:t xml:space="preserve"> № 245 «</w:t>
            </w:r>
            <w:r w:rsidR="004F710E" w:rsidRPr="005D4575">
              <w:rPr>
                <w:rFonts w:ascii="Times New Roman" w:eastAsia="Times New Roman" w:hAnsi="Times New Roman" w:cs="Times New Roman"/>
                <w:sz w:val="28"/>
                <w:szCs w:val="28"/>
              </w:rPr>
              <w:t>Об утверждении</w:t>
            </w:r>
            <w:r w:rsidR="00D939ED" w:rsidRPr="005D4575">
              <w:rPr>
                <w:rFonts w:ascii="Times New Roman" w:eastAsia="Times New Roman" w:hAnsi="Times New Roman" w:cs="Times New Roman"/>
                <w:sz w:val="28"/>
                <w:szCs w:val="28"/>
              </w:rPr>
              <w:t xml:space="preserve"> м</w:t>
            </w:r>
            <w:r w:rsidR="009F70E5" w:rsidRPr="005D4575">
              <w:rPr>
                <w:rFonts w:ascii="Times New Roman" w:eastAsia="Times New Roman" w:hAnsi="Times New Roman" w:cs="Times New Roman"/>
                <w:sz w:val="28"/>
                <w:szCs w:val="28"/>
              </w:rPr>
              <w:t>етодики</w:t>
            </w:r>
            <w:r w:rsidR="004F710E" w:rsidRPr="005D4575">
              <w:rPr>
                <w:rFonts w:ascii="Times New Roman" w:eastAsia="Times New Roman" w:hAnsi="Times New Roman" w:cs="Times New Roman"/>
                <w:sz w:val="28"/>
                <w:szCs w:val="28"/>
              </w:rPr>
              <w:t xml:space="preserve"> </w:t>
            </w:r>
            <w:r w:rsidR="009F70E5" w:rsidRPr="005D4575">
              <w:rPr>
                <w:rFonts w:ascii="Times New Roman" w:eastAsia="Times New Roman" w:hAnsi="Times New Roman" w:cs="Times New Roman"/>
                <w:sz w:val="28"/>
                <w:szCs w:val="28"/>
              </w:rPr>
              <w:t>прогнозирования поступлени</w:t>
            </w:r>
            <w:r w:rsidR="00E31280" w:rsidRPr="005D4575">
              <w:rPr>
                <w:rFonts w:ascii="Times New Roman" w:eastAsia="Times New Roman" w:hAnsi="Times New Roman" w:cs="Times New Roman"/>
                <w:sz w:val="28"/>
                <w:szCs w:val="28"/>
              </w:rPr>
              <w:t xml:space="preserve">й </w:t>
            </w:r>
            <w:r w:rsidR="009F70E5" w:rsidRPr="005D4575">
              <w:rPr>
                <w:rFonts w:ascii="Times New Roman" w:eastAsia="Times New Roman" w:hAnsi="Times New Roman" w:cs="Times New Roman"/>
                <w:sz w:val="28"/>
                <w:szCs w:val="28"/>
              </w:rPr>
              <w:t>доходов в бюджет</w:t>
            </w:r>
            <w:r w:rsidR="004F710E" w:rsidRPr="005D4575">
              <w:rPr>
                <w:rFonts w:ascii="Times New Roman" w:eastAsia="Times New Roman" w:hAnsi="Times New Roman" w:cs="Times New Roman"/>
                <w:sz w:val="28"/>
                <w:szCs w:val="28"/>
              </w:rPr>
              <w:t xml:space="preserve"> муниципального образования </w:t>
            </w:r>
            <w:r w:rsidR="007064AE" w:rsidRPr="005D4575">
              <w:rPr>
                <w:rFonts w:ascii="Times New Roman" w:eastAsia="Times New Roman" w:hAnsi="Times New Roman" w:cs="Times New Roman"/>
                <w:sz w:val="28"/>
                <w:szCs w:val="28"/>
              </w:rPr>
              <w:t>«Юкковское сельское поселение» Всеволожского муниципального района Ленинградской области</w:t>
            </w:r>
          </w:p>
        </w:tc>
      </w:tr>
    </w:tbl>
    <w:p w:rsidR="009A39A2" w:rsidRDefault="009A39A2" w:rsidP="00EB3C01">
      <w:pPr>
        <w:spacing w:after="0" w:line="240" w:lineRule="auto"/>
        <w:ind w:firstLine="708"/>
        <w:jc w:val="both"/>
        <w:rPr>
          <w:rFonts w:ascii="Times New Roman" w:hAnsi="Times New Roman" w:cs="Times New Roman"/>
          <w:sz w:val="28"/>
          <w:szCs w:val="28"/>
        </w:rPr>
      </w:pPr>
    </w:p>
    <w:p w:rsidR="009A39A2" w:rsidRDefault="009A39A2" w:rsidP="00EB3C01">
      <w:pPr>
        <w:spacing w:after="0" w:line="240" w:lineRule="auto"/>
        <w:ind w:firstLine="708"/>
        <w:jc w:val="both"/>
        <w:rPr>
          <w:rFonts w:ascii="Times New Roman" w:hAnsi="Times New Roman" w:cs="Times New Roman"/>
          <w:sz w:val="28"/>
          <w:szCs w:val="28"/>
        </w:rPr>
      </w:pPr>
    </w:p>
    <w:p w:rsidR="00DF3834" w:rsidRDefault="00C67A21" w:rsidP="00EB3C01">
      <w:pPr>
        <w:pStyle w:val="ConsPlusNormal"/>
        <w:ind w:firstLine="708"/>
        <w:jc w:val="both"/>
        <w:rPr>
          <w:rFonts w:ascii="Times New Roman" w:hAnsi="Times New Roman"/>
          <w:sz w:val="28"/>
          <w:szCs w:val="28"/>
        </w:rPr>
      </w:pPr>
      <w:r w:rsidRPr="006612FE">
        <w:rPr>
          <w:rFonts w:ascii="Times New Roman" w:hAnsi="Times New Roman" w:cs="Times New Roman"/>
          <w:sz w:val="28"/>
          <w:szCs w:val="28"/>
        </w:rPr>
        <w:t xml:space="preserve">В соответствии с </w:t>
      </w:r>
      <w:hyperlink r:id="rId8" w:history="1">
        <w:r w:rsidRPr="006612FE">
          <w:rPr>
            <w:rFonts w:ascii="Times New Roman" w:hAnsi="Times New Roman" w:cs="Times New Roman"/>
            <w:sz w:val="28"/>
            <w:szCs w:val="28"/>
          </w:rPr>
          <w:t xml:space="preserve">пунктом </w:t>
        </w:r>
        <w:r>
          <w:rPr>
            <w:rFonts w:ascii="Times New Roman" w:hAnsi="Times New Roman" w:cs="Times New Roman"/>
            <w:sz w:val="28"/>
            <w:szCs w:val="28"/>
          </w:rPr>
          <w:t>4</w:t>
        </w:r>
        <w:r w:rsidRPr="006612FE">
          <w:rPr>
            <w:rFonts w:ascii="Times New Roman" w:hAnsi="Times New Roman" w:cs="Times New Roman"/>
            <w:sz w:val="28"/>
            <w:szCs w:val="28"/>
          </w:rPr>
          <w:t xml:space="preserve"> </w:t>
        </w:r>
      </w:hyperlink>
      <w:r w:rsidRPr="006612FE">
        <w:rPr>
          <w:rFonts w:ascii="Times New Roman" w:hAnsi="Times New Roman" w:cs="Times New Roman"/>
          <w:sz w:val="28"/>
          <w:szCs w:val="28"/>
        </w:rPr>
        <w:t xml:space="preserve"> </w:t>
      </w:r>
      <w:hyperlink r:id="rId9" w:history="1">
        <w:r w:rsidRPr="006612FE">
          <w:rPr>
            <w:rFonts w:ascii="Times New Roman" w:hAnsi="Times New Roman" w:cs="Times New Roman"/>
            <w:sz w:val="28"/>
            <w:szCs w:val="28"/>
          </w:rPr>
          <w:t>Постановлени</w:t>
        </w:r>
        <w:r>
          <w:rPr>
            <w:rFonts w:ascii="Times New Roman" w:hAnsi="Times New Roman" w:cs="Times New Roman"/>
            <w:sz w:val="28"/>
            <w:szCs w:val="28"/>
          </w:rPr>
          <w:t>я</w:t>
        </w:r>
      </w:hyperlink>
      <w:r w:rsidRPr="006612FE">
        <w:rPr>
          <w:rFonts w:ascii="Times New Roman" w:hAnsi="Times New Roman" w:cs="Times New Roman"/>
          <w:sz w:val="28"/>
          <w:szCs w:val="28"/>
        </w:rPr>
        <w:t xml:space="preserve"> Правительства Российской Федерации от 23.06.2016 </w:t>
      </w:r>
      <w:r>
        <w:rPr>
          <w:rFonts w:ascii="Times New Roman" w:hAnsi="Times New Roman" w:cs="Times New Roman"/>
          <w:sz w:val="28"/>
          <w:szCs w:val="28"/>
        </w:rPr>
        <w:t>№</w:t>
      </w:r>
      <w:r w:rsidRPr="006612FE">
        <w:rPr>
          <w:rFonts w:ascii="Times New Roman" w:hAnsi="Times New Roman" w:cs="Times New Roman"/>
          <w:sz w:val="28"/>
          <w:szCs w:val="28"/>
        </w:rPr>
        <w:t xml:space="preserve"> 574 "Об общих требованиях к методике прогнозирования поступлений доходов в бюджеты бюджетной системы Российской Федерации"</w:t>
      </w:r>
      <w:r>
        <w:rPr>
          <w:rFonts w:ascii="Times New Roman" w:hAnsi="Times New Roman" w:cs="Times New Roman"/>
          <w:sz w:val="28"/>
          <w:szCs w:val="28"/>
        </w:rPr>
        <w:t xml:space="preserve"> (с изменениями)</w:t>
      </w:r>
      <w:r w:rsidRPr="006612FE">
        <w:rPr>
          <w:rFonts w:ascii="Times New Roman" w:hAnsi="Times New Roman" w:cs="Times New Roman"/>
          <w:sz w:val="28"/>
          <w:szCs w:val="28"/>
        </w:rPr>
        <w:t xml:space="preserve">, </w:t>
      </w:r>
      <w:r w:rsidR="00DF3834">
        <w:rPr>
          <w:rFonts w:ascii="Times New Roman" w:hAnsi="Times New Roman"/>
          <w:sz w:val="28"/>
          <w:szCs w:val="28"/>
        </w:rPr>
        <w:t xml:space="preserve">администрация муниципального образования Всеволожского муниципального района Ленинградской области </w:t>
      </w:r>
    </w:p>
    <w:p w:rsidR="00D433E8" w:rsidRPr="00DF3834" w:rsidRDefault="00D433E8" w:rsidP="00EB3C01">
      <w:pPr>
        <w:adjustRightInd w:val="0"/>
        <w:spacing w:after="0" w:line="240" w:lineRule="auto"/>
        <w:jc w:val="both"/>
        <w:rPr>
          <w:rFonts w:ascii="Times New Roman" w:hAnsi="Times New Roman"/>
          <w:sz w:val="28"/>
          <w:szCs w:val="28"/>
        </w:rPr>
      </w:pPr>
      <w:r w:rsidRPr="00861ACE">
        <w:rPr>
          <w:rFonts w:ascii="Times New Roman" w:hAnsi="Times New Roman" w:cs="Times New Roman"/>
          <w:b/>
          <w:sz w:val="28"/>
          <w:szCs w:val="28"/>
        </w:rPr>
        <w:t xml:space="preserve">п о с </w:t>
      </w:r>
      <w:proofErr w:type="gramStart"/>
      <w:r w:rsidRPr="00861ACE">
        <w:rPr>
          <w:rFonts w:ascii="Times New Roman" w:hAnsi="Times New Roman" w:cs="Times New Roman"/>
          <w:b/>
          <w:sz w:val="28"/>
          <w:szCs w:val="28"/>
        </w:rPr>
        <w:t>т</w:t>
      </w:r>
      <w:proofErr w:type="gramEnd"/>
      <w:r w:rsidRPr="00861ACE">
        <w:rPr>
          <w:rFonts w:ascii="Times New Roman" w:hAnsi="Times New Roman" w:cs="Times New Roman"/>
          <w:b/>
          <w:sz w:val="28"/>
          <w:szCs w:val="28"/>
        </w:rPr>
        <w:t xml:space="preserve"> а н о в л я е т:</w:t>
      </w:r>
    </w:p>
    <w:p w:rsidR="00C33039" w:rsidRPr="00861ACE" w:rsidRDefault="00C33039" w:rsidP="00EB3C01">
      <w:pPr>
        <w:adjustRightInd w:val="0"/>
        <w:spacing w:after="0" w:line="240" w:lineRule="auto"/>
        <w:ind w:firstLine="539"/>
        <w:jc w:val="both"/>
        <w:rPr>
          <w:rFonts w:ascii="Times New Roman" w:hAnsi="Times New Roman" w:cs="Times New Roman"/>
          <w:b/>
          <w:sz w:val="28"/>
          <w:szCs w:val="28"/>
        </w:rPr>
      </w:pPr>
    </w:p>
    <w:p w:rsidR="002D1291" w:rsidRPr="00EF1611" w:rsidRDefault="00C67A21" w:rsidP="00AA6C70">
      <w:pPr>
        <w:pStyle w:val="a5"/>
        <w:numPr>
          <w:ilvl w:val="0"/>
          <w:numId w:val="25"/>
        </w:numPr>
        <w:spacing w:after="0" w:line="240" w:lineRule="auto"/>
        <w:ind w:left="0" w:firstLine="426"/>
        <w:jc w:val="both"/>
        <w:rPr>
          <w:rFonts w:ascii="Times New Roman" w:hAnsi="Times New Roman"/>
          <w:sz w:val="28"/>
          <w:szCs w:val="28"/>
        </w:rPr>
      </w:pPr>
      <w:r w:rsidRPr="00EF1611">
        <w:rPr>
          <w:rFonts w:ascii="Times New Roman" w:hAnsi="Times New Roman"/>
          <w:sz w:val="28"/>
          <w:szCs w:val="28"/>
        </w:rPr>
        <w:t>Внести изменения в постановл</w:t>
      </w:r>
      <w:r w:rsidR="00465849" w:rsidRPr="00EF1611">
        <w:rPr>
          <w:rFonts w:ascii="Times New Roman" w:hAnsi="Times New Roman"/>
          <w:sz w:val="28"/>
          <w:szCs w:val="28"/>
        </w:rPr>
        <w:t>ени</w:t>
      </w:r>
      <w:r w:rsidR="00AB72B9">
        <w:rPr>
          <w:rFonts w:ascii="Times New Roman" w:hAnsi="Times New Roman"/>
          <w:sz w:val="28"/>
          <w:szCs w:val="28"/>
        </w:rPr>
        <w:t>е</w:t>
      </w:r>
      <w:r w:rsidR="00465849" w:rsidRPr="00EF1611">
        <w:rPr>
          <w:rFonts w:ascii="Times New Roman" w:hAnsi="Times New Roman"/>
          <w:sz w:val="28"/>
          <w:szCs w:val="28"/>
        </w:rPr>
        <w:t xml:space="preserve"> администрации от 02.07.2018</w:t>
      </w:r>
      <w:r w:rsidRPr="00EF1611">
        <w:rPr>
          <w:rFonts w:ascii="Times New Roman" w:hAnsi="Times New Roman"/>
          <w:sz w:val="28"/>
          <w:szCs w:val="28"/>
        </w:rPr>
        <w:t xml:space="preserve"> </w:t>
      </w:r>
      <w:r w:rsidR="00EB3C01" w:rsidRPr="00EF1611">
        <w:rPr>
          <w:rFonts w:ascii="Times New Roman" w:hAnsi="Times New Roman"/>
          <w:sz w:val="28"/>
          <w:szCs w:val="28"/>
        </w:rPr>
        <w:br/>
      </w:r>
      <w:r w:rsidRPr="00EF1611">
        <w:rPr>
          <w:rFonts w:ascii="Times New Roman" w:hAnsi="Times New Roman"/>
          <w:sz w:val="28"/>
          <w:szCs w:val="28"/>
        </w:rPr>
        <w:t>№ 245 «Об Утверждении</w:t>
      </w:r>
      <w:r w:rsidR="009F70E5" w:rsidRPr="00EF1611">
        <w:rPr>
          <w:rFonts w:ascii="Times New Roman" w:hAnsi="Times New Roman"/>
          <w:sz w:val="28"/>
          <w:szCs w:val="28"/>
        </w:rPr>
        <w:t xml:space="preserve"> </w:t>
      </w:r>
      <w:r w:rsidR="00D939ED" w:rsidRPr="00EF1611">
        <w:rPr>
          <w:rFonts w:ascii="Times New Roman" w:hAnsi="Times New Roman"/>
          <w:sz w:val="28"/>
          <w:szCs w:val="28"/>
        </w:rPr>
        <w:t>м</w:t>
      </w:r>
      <w:r w:rsidR="009F70E5" w:rsidRPr="00EF1611">
        <w:rPr>
          <w:rFonts w:ascii="Times New Roman" w:hAnsi="Times New Roman"/>
          <w:sz w:val="28"/>
          <w:szCs w:val="28"/>
        </w:rPr>
        <w:t>етодик</w:t>
      </w:r>
      <w:r w:rsidRPr="00EF1611">
        <w:rPr>
          <w:rFonts w:ascii="Times New Roman" w:hAnsi="Times New Roman"/>
          <w:sz w:val="28"/>
          <w:szCs w:val="28"/>
        </w:rPr>
        <w:t>и</w:t>
      </w:r>
      <w:r w:rsidR="009F70E5" w:rsidRPr="00EF1611">
        <w:rPr>
          <w:rFonts w:ascii="Times New Roman" w:hAnsi="Times New Roman"/>
          <w:sz w:val="28"/>
          <w:szCs w:val="28"/>
        </w:rPr>
        <w:t xml:space="preserve"> прогнозирования поступлений доходов </w:t>
      </w:r>
      <w:r w:rsidR="00EB3C01" w:rsidRPr="00EF1611">
        <w:rPr>
          <w:rFonts w:ascii="Times New Roman" w:hAnsi="Times New Roman"/>
          <w:sz w:val="28"/>
          <w:szCs w:val="28"/>
        </w:rPr>
        <w:br/>
      </w:r>
      <w:r w:rsidR="009F70E5" w:rsidRPr="00EF1611">
        <w:rPr>
          <w:rFonts w:ascii="Times New Roman" w:hAnsi="Times New Roman"/>
          <w:sz w:val="28"/>
          <w:szCs w:val="28"/>
        </w:rPr>
        <w:t xml:space="preserve">в бюджет муниципального образования «Юкковское сельское поселение» Всеволожского </w:t>
      </w:r>
      <w:r w:rsidR="00C33039" w:rsidRPr="00EF1611">
        <w:rPr>
          <w:rFonts w:ascii="Times New Roman" w:hAnsi="Times New Roman"/>
          <w:sz w:val="28"/>
          <w:szCs w:val="28"/>
        </w:rPr>
        <w:t xml:space="preserve">муниципального </w:t>
      </w:r>
      <w:r w:rsidR="009F70E5" w:rsidRPr="00EF1611">
        <w:rPr>
          <w:rFonts w:ascii="Times New Roman" w:hAnsi="Times New Roman"/>
          <w:sz w:val="28"/>
          <w:szCs w:val="28"/>
        </w:rPr>
        <w:t>района Ленинградской области</w:t>
      </w:r>
      <w:r w:rsidR="002D1291" w:rsidRPr="00EF1611">
        <w:rPr>
          <w:rFonts w:ascii="Times New Roman" w:hAnsi="Times New Roman"/>
          <w:sz w:val="28"/>
          <w:szCs w:val="28"/>
        </w:rPr>
        <w:t xml:space="preserve"> изложив </w:t>
      </w:r>
      <w:r w:rsidR="00EF1611" w:rsidRPr="00EF1611">
        <w:rPr>
          <w:rFonts w:ascii="Times New Roman" w:hAnsi="Times New Roman"/>
          <w:sz w:val="28"/>
          <w:szCs w:val="28"/>
        </w:rPr>
        <w:t xml:space="preserve">Приложение к постановлению администрации муниципального образования «Юкковское сельское поселение» Всеволожского муниципального района Ленинградской области от 02.07.2018 № 245 (в редакции от 20.04.2021 №160) </w:t>
      </w:r>
      <w:r w:rsidR="00AB72B9">
        <w:rPr>
          <w:rFonts w:ascii="Times New Roman" w:hAnsi="Times New Roman"/>
          <w:sz w:val="28"/>
          <w:szCs w:val="28"/>
        </w:rPr>
        <w:t xml:space="preserve">изложив приложение к постановлению </w:t>
      </w:r>
      <w:r w:rsidR="002D1291" w:rsidRPr="00EF1611">
        <w:rPr>
          <w:rFonts w:ascii="Times New Roman" w:hAnsi="Times New Roman"/>
          <w:sz w:val="28"/>
          <w:szCs w:val="28"/>
        </w:rPr>
        <w:t>в</w:t>
      </w:r>
      <w:r w:rsidR="00AB72B9">
        <w:rPr>
          <w:rFonts w:ascii="Times New Roman" w:hAnsi="Times New Roman"/>
          <w:sz w:val="28"/>
          <w:szCs w:val="28"/>
        </w:rPr>
        <w:t xml:space="preserve"> новой</w:t>
      </w:r>
      <w:r w:rsidR="00E33035">
        <w:rPr>
          <w:rFonts w:ascii="Times New Roman" w:hAnsi="Times New Roman"/>
          <w:sz w:val="28"/>
          <w:szCs w:val="28"/>
        </w:rPr>
        <w:t xml:space="preserve"> редакции </w:t>
      </w:r>
      <w:r w:rsidR="002D1291" w:rsidRPr="00EF1611">
        <w:rPr>
          <w:rFonts w:ascii="Times New Roman" w:hAnsi="Times New Roman"/>
          <w:sz w:val="28"/>
          <w:szCs w:val="28"/>
        </w:rPr>
        <w:t>согласно приложению к настоящему постановлению</w:t>
      </w:r>
      <w:r w:rsidR="00EF1611">
        <w:rPr>
          <w:rFonts w:ascii="Times New Roman" w:hAnsi="Times New Roman"/>
          <w:sz w:val="28"/>
          <w:szCs w:val="28"/>
        </w:rPr>
        <w:t>.</w:t>
      </w:r>
    </w:p>
    <w:p w:rsidR="00CA1EBF" w:rsidRPr="002D1291" w:rsidRDefault="00CA1EBF" w:rsidP="00AA6C70">
      <w:pPr>
        <w:pStyle w:val="a5"/>
        <w:numPr>
          <w:ilvl w:val="0"/>
          <w:numId w:val="25"/>
        </w:numPr>
        <w:spacing w:after="0" w:line="240" w:lineRule="auto"/>
        <w:ind w:left="0" w:firstLine="426"/>
        <w:jc w:val="both"/>
        <w:rPr>
          <w:rFonts w:ascii="Times New Roman" w:eastAsia="Times New Roman" w:hAnsi="Times New Roman"/>
          <w:sz w:val="28"/>
          <w:szCs w:val="28"/>
          <w:lang w:eastAsia="ru-RU"/>
        </w:rPr>
      </w:pPr>
      <w:r w:rsidRPr="002D1291">
        <w:rPr>
          <w:rFonts w:ascii="Times New Roman" w:hAnsi="Times New Roman"/>
          <w:sz w:val="28"/>
          <w:szCs w:val="28"/>
        </w:rPr>
        <w:t>Настоящее постановление вступает в силу с момента подписания.</w:t>
      </w:r>
    </w:p>
    <w:p w:rsidR="00C33039" w:rsidRPr="00C33039" w:rsidRDefault="00C33039" w:rsidP="00EB3C01">
      <w:pPr>
        <w:pStyle w:val="a5"/>
        <w:numPr>
          <w:ilvl w:val="0"/>
          <w:numId w:val="25"/>
        </w:numPr>
        <w:spacing w:after="0" w:line="240" w:lineRule="auto"/>
        <w:ind w:left="0" w:firstLine="426"/>
        <w:jc w:val="both"/>
        <w:rPr>
          <w:rFonts w:ascii="Times New Roman" w:eastAsia="Times New Roman" w:hAnsi="Times New Roman"/>
          <w:sz w:val="28"/>
          <w:szCs w:val="28"/>
        </w:rPr>
      </w:pPr>
      <w:r>
        <w:rPr>
          <w:rFonts w:ascii="Times New Roman" w:eastAsia="Times New Roman" w:hAnsi="Times New Roman"/>
          <w:sz w:val="28"/>
          <w:szCs w:val="28"/>
        </w:rPr>
        <w:t xml:space="preserve">Разместить настоящее постановление на официальном сайте </w:t>
      </w:r>
      <w:r w:rsidR="00E31280">
        <w:rPr>
          <w:rFonts w:ascii="Times New Roman" w:eastAsia="Times New Roman" w:hAnsi="Times New Roman"/>
          <w:sz w:val="28"/>
          <w:szCs w:val="28"/>
        </w:rPr>
        <w:t>муниципального образования</w:t>
      </w:r>
      <w:r>
        <w:rPr>
          <w:rFonts w:ascii="Times New Roman" w:eastAsia="Times New Roman" w:hAnsi="Times New Roman"/>
          <w:sz w:val="28"/>
          <w:szCs w:val="28"/>
        </w:rPr>
        <w:t xml:space="preserve"> «Юкковское сельское поселение»</w:t>
      </w:r>
      <w:r w:rsidR="00E31280">
        <w:rPr>
          <w:rFonts w:ascii="Times New Roman" w:eastAsia="Times New Roman" w:hAnsi="Times New Roman"/>
          <w:sz w:val="28"/>
          <w:szCs w:val="28"/>
        </w:rPr>
        <w:t xml:space="preserve"> </w:t>
      </w:r>
      <w:r w:rsidR="00E31280">
        <w:rPr>
          <w:rFonts w:ascii="Times New Roman" w:eastAsia="Times New Roman" w:hAnsi="Times New Roman"/>
          <w:sz w:val="28"/>
          <w:szCs w:val="28"/>
        </w:rPr>
        <w:lastRenderedPageBreak/>
        <w:t>Всеволожского муниципально</w:t>
      </w:r>
      <w:r w:rsidR="002D1291">
        <w:rPr>
          <w:rFonts w:ascii="Times New Roman" w:eastAsia="Times New Roman" w:hAnsi="Times New Roman"/>
          <w:sz w:val="28"/>
          <w:szCs w:val="28"/>
        </w:rPr>
        <w:t xml:space="preserve">го района Ленинградской области в сети Интернет по адресу: </w:t>
      </w:r>
      <w:hyperlink r:id="rId10" w:history="1">
        <w:r w:rsidR="00C04A9F" w:rsidRPr="004D1056">
          <w:rPr>
            <w:rFonts w:ascii="Times New Roman" w:hAnsi="Times New Roman" w:cs="Times New Roman"/>
            <w:sz w:val="28"/>
            <w:szCs w:val="28"/>
            <w:u w:val="single"/>
          </w:rPr>
          <w:t>www.ykki.ru</w:t>
        </w:r>
      </w:hyperlink>
      <w:r w:rsidR="00C04A9F">
        <w:rPr>
          <w:rFonts w:ascii="Times New Roman" w:hAnsi="Times New Roman" w:cs="Times New Roman"/>
        </w:rPr>
        <w:t>.</w:t>
      </w:r>
    </w:p>
    <w:p w:rsidR="00DB51E2" w:rsidRDefault="00D939ED" w:rsidP="00EB3C01">
      <w:pPr>
        <w:pStyle w:val="a5"/>
        <w:numPr>
          <w:ilvl w:val="0"/>
          <w:numId w:val="25"/>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w:t>
      </w:r>
      <w:r w:rsidR="00DB51E2" w:rsidRPr="00454C60">
        <w:rPr>
          <w:rFonts w:ascii="Times New Roman" w:hAnsi="Times New Roman" w:cs="Times New Roman"/>
          <w:sz w:val="28"/>
          <w:szCs w:val="28"/>
        </w:rPr>
        <w:t xml:space="preserve">онтроль за исполнением настоящего </w:t>
      </w:r>
      <w:r w:rsidR="002D1291">
        <w:rPr>
          <w:rFonts w:ascii="Times New Roman" w:hAnsi="Times New Roman" w:cs="Times New Roman"/>
          <w:sz w:val="28"/>
          <w:szCs w:val="28"/>
        </w:rPr>
        <w:t>п</w:t>
      </w:r>
      <w:r w:rsidR="00DB51E2" w:rsidRPr="00454C60">
        <w:rPr>
          <w:rFonts w:ascii="Times New Roman" w:hAnsi="Times New Roman" w:cs="Times New Roman"/>
          <w:sz w:val="28"/>
          <w:szCs w:val="28"/>
        </w:rPr>
        <w:t>остановления</w:t>
      </w:r>
      <w:r>
        <w:rPr>
          <w:rFonts w:ascii="Times New Roman" w:hAnsi="Times New Roman" w:cs="Times New Roman"/>
          <w:sz w:val="28"/>
          <w:szCs w:val="28"/>
        </w:rPr>
        <w:t xml:space="preserve"> возложить</w:t>
      </w:r>
      <w:r w:rsidR="00DB51E2" w:rsidRPr="00454C60">
        <w:rPr>
          <w:rFonts w:ascii="Times New Roman" w:hAnsi="Times New Roman" w:cs="Times New Roman"/>
          <w:sz w:val="28"/>
          <w:szCs w:val="28"/>
        </w:rPr>
        <w:t xml:space="preserve"> </w:t>
      </w:r>
      <w:r w:rsidR="00D433E8" w:rsidRPr="00454C60">
        <w:rPr>
          <w:rFonts w:ascii="Times New Roman" w:hAnsi="Times New Roman" w:cs="Times New Roman"/>
          <w:sz w:val="28"/>
          <w:szCs w:val="28"/>
        </w:rPr>
        <w:t xml:space="preserve">на начальника отдела экономики и финансов </w:t>
      </w:r>
      <w:r w:rsidR="00454C60">
        <w:rPr>
          <w:rFonts w:ascii="Times New Roman" w:hAnsi="Times New Roman" w:cs="Times New Roman"/>
          <w:sz w:val="28"/>
          <w:szCs w:val="28"/>
        </w:rPr>
        <w:t xml:space="preserve">администрации </w:t>
      </w:r>
      <w:r w:rsidR="00E31280">
        <w:rPr>
          <w:rFonts w:ascii="Times New Roman" w:hAnsi="Times New Roman" w:cs="Times New Roman"/>
          <w:sz w:val="28"/>
          <w:szCs w:val="28"/>
        </w:rPr>
        <w:t>муниципального образования</w:t>
      </w:r>
      <w:r w:rsidR="00454C60">
        <w:rPr>
          <w:rFonts w:ascii="Times New Roman" w:hAnsi="Times New Roman" w:cs="Times New Roman"/>
          <w:sz w:val="28"/>
          <w:szCs w:val="28"/>
        </w:rPr>
        <w:t xml:space="preserve"> «Юкковское сельское поселение»</w:t>
      </w:r>
      <w:r w:rsidR="00E31280">
        <w:rPr>
          <w:rFonts w:ascii="Times New Roman" w:hAnsi="Times New Roman" w:cs="Times New Roman"/>
          <w:sz w:val="28"/>
          <w:szCs w:val="28"/>
        </w:rPr>
        <w:t xml:space="preserve"> Всеволожского муниципального района Ленинградской области</w:t>
      </w:r>
      <w:r w:rsidR="009244B6">
        <w:rPr>
          <w:rFonts w:ascii="Times New Roman" w:hAnsi="Times New Roman" w:cs="Times New Roman"/>
          <w:sz w:val="28"/>
          <w:szCs w:val="28"/>
        </w:rPr>
        <w:t>.</w:t>
      </w:r>
    </w:p>
    <w:p w:rsidR="009F70E5" w:rsidRPr="00D939ED" w:rsidRDefault="009F70E5" w:rsidP="00EB3C01">
      <w:pPr>
        <w:spacing w:after="0" w:line="240" w:lineRule="auto"/>
        <w:ind w:firstLine="426"/>
        <w:jc w:val="both"/>
        <w:rPr>
          <w:rFonts w:ascii="Times New Roman" w:hAnsi="Times New Roman" w:cs="Times New Roman"/>
          <w:sz w:val="28"/>
          <w:szCs w:val="28"/>
        </w:rPr>
      </w:pPr>
    </w:p>
    <w:p w:rsidR="00454C60" w:rsidRDefault="00454C60" w:rsidP="00EB3C01">
      <w:pPr>
        <w:spacing w:after="0" w:line="240" w:lineRule="auto"/>
        <w:jc w:val="both"/>
        <w:rPr>
          <w:rFonts w:ascii="Times New Roman" w:hAnsi="Times New Roman" w:cs="Times New Roman"/>
          <w:sz w:val="28"/>
          <w:szCs w:val="28"/>
        </w:rPr>
      </w:pPr>
    </w:p>
    <w:p w:rsidR="00DB51E2" w:rsidRPr="00DB51E2" w:rsidRDefault="00C87F34" w:rsidP="00EB3C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DB51E2" w:rsidRPr="00DB51E2">
        <w:rPr>
          <w:rFonts w:ascii="Times New Roman" w:hAnsi="Times New Roman" w:cs="Times New Roman"/>
          <w:sz w:val="28"/>
          <w:szCs w:val="28"/>
        </w:rPr>
        <w:t xml:space="preserve"> администрации                                                  </w:t>
      </w:r>
      <w:r w:rsidR="00D379DB">
        <w:rPr>
          <w:rFonts w:ascii="Times New Roman" w:hAnsi="Times New Roman" w:cs="Times New Roman"/>
          <w:sz w:val="28"/>
          <w:szCs w:val="28"/>
        </w:rPr>
        <w:t xml:space="preserve">    </w:t>
      </w:r>
      <w:r w:rsidR="00D27B93">
        <w:rPr>
          <w:rFonts w:ascii="Times New Roman" w:hAnsi="Times New Roman" w:cs="Times New Roman"/>
          <w:sz w:val="28"/>
          <w:szCs w:val="28"/>
        </w:rPr>
        <w:t xml:space="preserve">            </w:t>
      </w:r>
      <w:r w:rsidR="00D379DB">
        <w:rPr>
          <w:rFonts w:ascii="Times New Roman" w:hAnsi="Times New Roman" w:cs="Times New Roman"/>
          <w:sz w:val="28"/>
          <w:szCs w:val="28"/>
        </w:rPr>
        <w:t xml:space="preserve">      </w:t>
      </w:r>
      <w:r w:rsidR="002D1291">
        <w:rPr>
          <w:rFonts w:ascii="Times New Roman" w:hAnsi="Times New Roman" w:cs="Times New Roman"/>
          <w:sz w:val="28"/>
          <w:szCs w:val="28"/>
        </w:rPr>
        <w:t xml:space="preserve">А.А. </w:t>
      </w:r>
      <w:proofErr w:type="spellStart"/>
      <w:r w:rsidR="002D1291">
        <w:rPr>
          <w:rFonts w:ascii="Times New Roman" w:hAnsi="Times New Roman" w:cs="Times New Roman"/>
          <w:sz w:val="28"/>
          <w:szCs w:val="28"/>
        </w:rPr>
        <w:t>Уразов</w:t>
      </w:r>
      <w:proofErr w:type="spellEnd"/>
    </w:p>
    <w:p w:rsidR="007450B3" w:rsidRDefault="007450B3" w:rsidP="007450B3">
      <w:pPr>
        <w:tabs>
          <w:tab w:val="left" w:pos="6810"/>
        </w:tabs>
        <w:spacing w:after="0" w:line="240" w:lineRule="auto"/>
        <w:rPr>
          <w:rFonts w:ascii="Times New Roman" w:hAnsi="Times New Roman" w:cs="Times New Roman"/>
          <w:sz w:val="28"/>
          <w:szCs w:val="28"/>
        </w:rPr>
      </w:pPr>
    </w:p>
    <w:p w:rsidR="00616167" w:rsidRDefault="00616167">
      <w:pPr>
        <w:rPr>
          <w:rFonts w:ascii="Times New Roman" w:hAnsi="Times New Roman" w:cs="Times New Roman"/>
          <w:sz w:val="28"/>
          <w:szCs w:val="28"/>
        </w:rPr>
      </w:pPr>
      <w:r>
        <w:rPr>
          <w:rFonts w:ascii="Times New Roman" w:hAnsi="Times New Roman" w:cs="Times New Roman"/>
          <w:sz w:val="28"/>
          <w:szCs w:val="28"/>
        </w:rPr>
        <w:br w:type="page"/>
      </w:r>
    </w:p>
    <w:p w:rsidR="00616167" w:rsidRPr="00616167" w:rsidRDefault="00616167" w:rsidP="00616167">
      <w:pPr>
        <w:tabs>
          <w:tab w:val="left" w:pos="6810"/>
        </w:tabs>
        <w:spacing w:after="0" w:line="240" w:lineRule="auto"/>
        <w:ind w:left="5103"/>
        <w:jc w:val="center"/>
        <w:rPr>
          <w:rFonts w:ascii="Times New Roman" w:hAnsi="Times New Roman" w:cs="Times New Roman"/>
          <w:sz w:val="24"/>
          <w:szCs w:val="24"/>
        </w:rPr>
      </w:pPr>
      <w:r w:rsidRPr="00616167">
        <w:rPr>
          <w:rFonts w:ascii="Times New Roman" w:hAnsi="Times New Roman" w:cs="Times New Roman"/>
          <w:sz w:val="24"/>
          <w:szCs w:val="24"/>
        </w:rPr>
        <w:lastRenderedPageBreak/>
        <w:t>Приложение</w:t>
      </w:r>
    </w:p>
    <w:p w:rsidR="00616167" w:rsidRPr="00616167" w:rsidRDefault="00616167" w:rsidP="00616167">
      <w:pPr>
        <w:shd w:val="clear" w:color="auto" w:fill="FFFFFF"/>
        <w:spacing w:after="0" w:line="240" w:lineRule="auto"/>
        <w:ind w:left="5103"/>
        <w:jc w:val="center"/>
        <w:rPr>
          <w:rFonts w:ascii="Times New Roman" w:hAnsi="Times New Roman" w:cs="Times New Roman"/>
          <w:sz w:val="24"/>
          <w:szCs w:val="24"/>
        </w:rPr>
      </w:pPr>
      <w:r w:rsidRPr="00616167">
        <w:rPr>
          <w:rFonts w:ascii="Times New Roman" w:hAnsi="Times New Roman" w:cs="Times New Roman"/>
          <w:sz w:val="24"/>
          <w:szCs w:val="24"/>
        </w:rPr>
        <w:t>к постановлению администрации муниципального образования</w:t>
      </w:r>
    </w:p>
    <w:p w:rsidR="00616167" w:rsidRPr="00616167" w:rsidRDefault="00616167" w:rsidP="00616167">
      <w:pPr>
        <w:shd w:val="clear" w:color="auto" w:fill="FFFFFF"/>
        <w:spacing w:after="0" w:line="240" w:lineRule="auto"/>
        <w:ind w:left="4962"/>
        <w:jc w:val="center"/>
        <w:rPr>
          <w:rFonts w:ascii="Times New Roman" w:hAnsi="Times New Roman" w:cs="Times New Roman"/>
          <w:sz w:val="24"/>
          <w:szCs w:val="24"/>
        </w:rPr>
      </w:pPr>
      <w:r w:rsidRPr="00616167">
        <w:rPr>
          <w:rFonts w:ascii="Times New Roman" w:hAnsi="Times New Roman" w:cs="Times New Roman"/>
          <w:sz w:val="24"/>
          <w:szCs w:val="24"/>
        </w:rPr>
        <w:t>«Юкковское сельское поселение»</w:t>
      </w:r>
    </w:p>
    <w:p w:rsidR="00616167" w:rsidRPr="00616167" w:rsidRDefault="00616167" w:rsidP="00616167">
      <w:pPr>
        <w:shd w:val="clear" w:color="auto" w:fill="FFFFFF"/>
        <w:spacing w:after="0" w:line="240" w:lineRule="auto"/>
        <w:ind w:left="4962"/>
        <w:jc w:val="center"/>
        <w:rPr>
          <w:rFonts w:ascii="Times New Roman" w:hAnsi="Times New Roman" w:cs="Times New Roman"/>
          <w:sz w:val="24"/>
          <w:szCs w:val="24"/>
        </w:rPr>
      </w:pPr>
      <w:r w:rsidRPr="00616167">
        <w:rPr>
          <w:rFonts w:ascii="Times New Roman" w:hAnsi="Times New Roman" w:cs="Times New Roman"/>
          <w:sz w:val="24"/>
          <w:szCs w:val="24"/>
        </w:rPr>
        <w:t>Всеволожского муниципального района</w:t>
      </w:r>
    </w:p>
    <w:p w:rsidR="00616167" w:rsidRPr="00616167" w:rsidRDefault="00616167" w:rsidP="00616167">
      <w:pPr>
        <w:shd w:val="clear" w:color="auto" w:fill="FFFFFF"/>
        <w:spacing w:after="0" w:line="240" w:lineRule="auto"/>
        <w:ind w:left="4962"/>
        <w:jc w:val="center"/>
        <w:rPr>
          <w:rFonts w:ascii="Times New Roman" w:hAnsi="Times New Roman" w:cs="Times New Roman"/>
          <w:sz w:val="24"/>
          <w:szCs w:val="24"/>
        </w:rPr>
      </w:pPr>
      <w:r w:rsidRPr="00616167">
        <w:rPr>
          <w:rFonts w:ascii="Times New Roman" w:hAnsi="Times New Roman" w:cs="Times New Roman"/>
          <w:sz w:val="24"/>
          <w:szCs w:val="24"/>
        </w:rPr>
        <w:t>Ленинградской области</w:t>
      </w:r>
    </w:p>
    <w:p w:rsidR="00616167" w:rsidRPr="00F94D1F" w:rsidRDefault="00616167" w:rsidP="00616167">
      <w:pPr>
        <w:shd w:val="clear" w:color="auto" w:fill="FFFFFF"/>
        <w:spacing w:after="0" w:line="240" w:lineRule="auto"/>
        <w:ind w:left="4962"/>
        <w:jc w:val="center"/>
        <w:rPr>
          <w:rFonts w:ascii="Times New Roman" w:hAnsi="Times New Roman" w:cs="Times New Roman"/>
          <w:sz w:val="24"/>
          <w:szCs w:val="24"/>
          <w:u w:val="single"/>
        </w:rPr>
      </w:pPr>
      <w:r w:rsidRPr="00616167">
        <w:rPr>
          <w:rFonts w:ascii="Times New Roman" w:hAnsi="Times New Roman" w:cs="Times New Roman"/>
          <w:sz w:val="24"/>
          <w:szCs w:val="24"/>
        </w:rPr>
        <w:t xml:space="preserve">от </w:t>
      </w:r>
      <w:r w:rsidR="00F94D1F">
        <w:rPr>
          <w:rFonts w:ascii="Times New Roman" w:hAnsi="Times New Roman" w:cs="Times New Roman"/>
          <w:sz w:val="24"/>
          <w:szCs w:val="24"/>
          <w:u w:val="single"/>
        </w:rPr>
        <w:t>30.08.2022</w:t>
      </w:r>
      <w:bookmarkStart w:id="0" w:name="_GoBack"/>
      <w:bookmarkEnd w:id="0"/>
      <w:r w:rsidR="00F94D1F">
        <w:rPr>
          <w:rFonts w:ascii="Times New Roman" w:hAnsi="Times New Roman" w:cs="Times New Roman"/>
          <w:sz w:val="24"/>
          <w:szCs w:val="24"/>
        </w:rPr>
        <w:t xml:space="preserve"> № </w:t>
      </w:r>
      <w:r w:rsidR="00F94D1F">
        <w:rPr>
          <w:rFonts w:ascii="Times New Roman" w:hAnsi="Times New Roman" w:cs="Times New Roman"/>
          <w:sz w:val="24"/>
          <w:szCs w:val="24"/>
          <w:u w:val="single"/>
        </w:rPr>
        <w:t>279</w:t>
      </w:r>
    </w:p>
    <w:p w:rsidR="00616167" w:rsidRDefault="00616167" w:rsidP="00616167">
      <w:pPr>
        <w:tabs>
          <w:tab w:val="left" w:pos="6810"/>
        </w:tabs>
        <w:spacing w:after="0" w:line="240" w:lineRule="auto"/>
        <w:ind w:left="5670"/>
        <w:rPr>
          <w:rFonts w:ascii="Times New Roman" w:hAnsi="Times New Roman" w:cs="Times New Roman"/>
          <w:sz w:val="28"/>
          <w:szCs w:val="28"/>
        </w:rPr>
      </w:pPr>
    </w:p>
    <w:p w:rsidR="00616167" w:rsidRDefault="00616167" w:rsidP="00616167">
      <w:pPr>
        <w:spacing w:after="0"/>
        <w:jc w:val="center"/>
        <w:rPr>
          <w:rFonts w:ascii="Times New Roman" w:hAnsi="Times New Roman"/>
          <w:b/>
          <w:sz w:val="28"/>
          <w:szCs w:val="28"/>
        </w:rPr>
      </w:pPr>
    </w:p>
    <w:p w:rsidR="00616167" w:rsidRPr="00A34CBC" w:rsidRDefault="00616167" w:rsidP="00616167">
      <w:pPr>
        <w:spacing w:after="0"/>
        <w:jc w:val="center"/>
        <w:rPr>
          <w:rFonts w:ascii="Times New Roman" w:hAnsi="Times New Roman"/>
          <w:b/>
          <w:sz w:val="28"/>
          <w:szCs w:val="28"/>
        </w:rPr>
      </w:pPr>
      <w:r w:rsidRPr="00A34CBC">
        <w:rPr>
          <w:rFonts w:ascii="Times New Roman" w:hAnsi="Times New Roman"/>
          <w:b/>
          <w:sz w:val="28"/>
          <w:szCs w:val="28"/>
        </w:rPr>
        <w:t>Методика</w:t>
      </w:r>
    </w:p>
    <w:p w:rsidR="00616167" w:rsidRPr="00A34CBC" w:rsidRDefault="00616167" w:rsidP="00616167">
      <w:pPr>
        <w:spacing w:after="0"/>
        <w:jc w:val="center"/>
        <w:rPr>
          <w:rFonts w:ascii="Times New Roman" w:eastAsia="Times New Roman" w:hAnsi="Times New Roman"/>
          <w:b/>
          <w:sz w:val="28"/>
          <w:szCs w:val="28"/>
        </w:rPr>
      </w:pPr>
      <w:r w:rsidRPr="00A34CBC">
        <w:rPr>
          <w:rFonts w:ascii="Times New Roman" w:hAnsi="Times New Roman"/>
          <w:b/>
          <w:sz w:val="28"/>
          <w:szCs w:val="28"/>
        </w:rPr>
        <w:t>прогнозирования поступлени</w:t>
      </w:r>
      <w:r>
        <w:rPr>
          <w:rFonts w:ascii="Times New Roman" w:hAnsi="Times New Roman"/>
          <w:b/>
          <w:sz w:val="28"/>
          <w:szCs w:val="28"/>
        </w:rPr>
        <w:t>я</w:t>
      </w:r>
      <w:r w:rsidRPr="00A34CBC">
        <w:rPr>
          <w:rFonts w:ascii="Times New Roman" w:hAnsi="Times New Roman"/>
          <w:b/>
          <w:sz w:val="28"/>
          <w:szCs w:val="28"/>
        </w:rPr>
        <w:t xml:space="preserve"> доходов в бюджет муниципального</w:t>
      </w:r>
      <w:r w:rsidRPr="00A34CBC">
        <w:rPr>
          <w:rFonts w:ascii="Times New Roman" w:hAnsi="Times New Roman"/>
          <w:b/>
          <w:bCs/>
          <w:sz w:val="28"/>
          <w:szCs w:val="28"/>
        </w:rPr>
        <w:t xml:space="preserve"> образования </w:t>
      </w:r>
      <w:r w:rsidRPr="00A34CBC">
        <w:rPr>
          <w:rFonts w:ascii="Times New Roman" w:hAnsi="Times New Roman"/>
          <w:b/>
          <w:sz w:val="28"/>
          <w:szCs w:val="28"/>
        </w:rPr>
        <w:t>«Юкковское сельское поселение»</w:t>
      </w:r>
      <w:r w:rsidRPr="00A34CBC">
        <w:rPr>
          <w:rFonts w:ascii="Times New Roman" w:eastAsia="Times New Roman" w:hAnsi="Times New Roman"/>
          <w:b/>
          <w:sz w:val="28"/>
          <w:szCs w:val="28"/>
        </w:rPr>
        <w:t xml:space="preserve"> </w:t>
      </w:r>
    </w:p>
    <w:p w:rsidR="00616167" w:rsidRPr="00A34CBC" w:rsidRDefault="00616167" w:rsidP="00616167">
      <w:pPr>
        <w:spacing w:after="0"/>
        <w:jc w:val="center"/>
        <w:rPr>
          <w:rFonts w:ascii="Times New Roman" w:hAnsi="Times New Roman"/>
          <w:b/>
          <w:bCs/>
          <w:sz w:val="28"/>
          <w:szCs w:val="28"/>
        </w:rPr>
      </w:pPr>
      <w:r w:rsidRPr="00A34CBC">
        <w:rPr>
          <w:rFonts w:ascii="Times New Roman" w:eastAsia="Times New Roman" w:hAnsi="Times New Roman"/>
          <w:b/>
          <w:sz w:val="28"/>
          <w:szCs w:val="28"/>
        </w:rPr>
        <w:t xml:space="preserve">Всеволожского </w:t>
      </w:r>
      <w:r>
        <w:rPr>
          <w:rFonts w:ascii="Times New Roman" w:eastAsia="Times New Roman" w:hAnsi="Times New Roman"/>
          <w:b/>
          <w:sz w:val="28"/>
          <w:szCs w:val="28"/>
        </w:rPr>
        <w:t xml:space="preserve">муниципального </w:t>
      </w:r>
      <w:r w:rsidRPr="00A34CBC">
        <w:rPr>
          <w:rFonts w:ascii="Times New Roman" w:eastAsia="Times New Roman" w:hAnsi="Times New Roman"/>
          <w:b/>
          <w:sz w:val="28"/>
          <w:szCs w:val="28"/>
        </w:rPr>
        <w:t>района Ленинградской области</w:t>
      </w:r>
    </w:p>
    <w:p w:rsidR="00616167" w:rsidRDefault="00616167" w:rsidP="00616167">
      <w:pPr>
        <w:tabs>
          <w:tab w:val="left" w:pos="4102"/>
        </w:tabs>
        <w:spacing w:after="0"/>
        <w:jc w:val="center"/>
        <w:rPr>
          <w:rFonts w:ascii="Times New Roman" w:hAnsi="Times New Roman"/>
          <w:b/>
          <w:sz w:val="28"/>
          <w:szCs w:val="28"/>
        </w:rPr>
      </w:pPr>
    </w:p>
    <w:p w:rsidR="00616167" w:rsidRPr="00916595" w:rsidRDefault="00616167" w:rsidP="00616167">
      <w:pPr>
        <w:tabs>
          <w:tab w:val="left" w:pos="4102"/>
        </w:tabs>
        <w:spacing w:after="0"/>
        <w:jc w:val="center"/>
        <w:rPr>
          <w:rFonts w:ascii="Times New Roman" w:hAnsi="Times New Roman"/>
          <w:b/>
          <w:sz w:val="28"/>
          <w:szCs w:val="28"/>
        </w:rPr>
      </w:pPr>
      <w:r w:rsidRPr="00916595">
        <w:rPr>
          <w:rFonts w:ascii="Times New Roman" w:hAnsi="Times New Roman"/>
          <w:b/>
          <w:sz w:val="28"/>
          <w:szCs w:val="28"/>
        </w:rPr>
        <w:t>1. Общие положения</w:t>
      </w:r>
    </w:p>
    <w:p w:rsidR="00616167" w:rsidRPr="00382374" w:rsidRDefault="00616167" w:rsidP="00382374">
      <w:pPr>
        <w:spacing w:after="0" w:line="240" w:lineRule="auto"/>
        <w:ind w:firstLine="568"/>
        <w:contextualSpacing/>
        <w:jc w:val="both"/>
        <w:rPr>
          <w:rFonts w:ascii="Times New Roman" w:eastAsia="Calibri" w:hAnsi="Times New Roman" w:cs="Times New Roman"/>
          <w:sz w:val="28"/>
          <w:szCs w:val="28"/>
          <w:lang w:eastAsia="en-US"/>
        </w:rPr>
      </w:pPr>
      <w:r>
        <w:rPr>
          <w:rFonts w:ascii="Times New Roman" w:hAnsi="Times New Roman"/>
          <w:sz w:val="28"/>
          <w:szCs w:val="28"/>
        </w:rPr>
        <w:t xml:space="preserve">1.1. </w:t>
      </w:r>
      <w:r w:rsidRPr="00382374">
        <w:rPr>
          <w:rFonts w:ascii="Times New Roman" w:eastAsia="Calibri" w:hAnsi="Times New Roman" w:cs="Times New Roman"/>
          <w:sz w:val="28"/>
          <w:szCs w:val="28"/>
          <w:lang w:eastAsia="en-US"/>
        </w:rPr>
        <w:t xml:space="preserve">Настоящая методика определяет основные </w:t>
      </w:r>
      <w:proofErr w:type="gramStart"/>
      <w:r w:rsidRPr="00382374">
        <w:rPr>
          <w:rFonts w:ascii="Times New Roman" w:eastAsia="Calibri" w:hAnsi="Times New Roman" w:cs="Times New Roman"/>
          <w:sz w:val="28"/>
          <w:szCs w:val="28"/>
          <w:lang w:eastAsia="en-US"/>
        </w:rPr>
        <w:t>принципы  прогнозирования</w:t>
      </w:r>
      <w:proofErr w:type="gramEnd"/>
      <w:r w:rsidRPr="00382374">
        <w:rPr>
          <w:rFonts w:ascii="Times New Roman" w:eastAsia="Calibri" w:hAnsi="Times New Roman" w:cs="Times New Roman"/>
          <w:sz w:val="28"/>
          <w:szCs w:val="28"/>
          <w:lang w:eastAsia="en-US"/>
        </w:rPr>
        <w:t xml:space="preserve"> поступлений доходов бюджета  муниципального образования «Юкковское сельское поселение» Всеволожского муниципального района Ленинградской области по кодам доходов бюджетной классификации, главным администратором которых является администрация муниципального образования «Юкковское сельское поселение» Всеволожского муниципального района Ленинградской области (далее по тексту – администрация).</w:t>
      </w:r>
    </w:p>
    <w:p w:rsidR="00616167" w:rsidRDefault="00616167" w:rsidP="00616167">
      <w:pPr>
        <w:spacing w:after="0" w:line="240" w:lineRule="auto"/>
        <w:ind w:firstLine="568"/>
        <w:contextualSpacing/>
        <w:jc w:val="both"/>
        <w:rPr>
          <w:rFonts w:ascii="Times New Roman" w:eastAsia="Calibri" w:hAnsi="Times New Roman" w:cs="Times New Roman"/>
          <w:sz w:val="28"/>
          <w:szCs w:val="28"/>
          <w:lang w:eastAsia="en-US"/>
        </w:rPr>
      </w:pPr>
      <w:r w:rsidRPr="00382374">
        <w:rPr>
          <w:rFonts w:ascii="Times New Roman" w:eastAsia="Calibri" w:hAnsi="Times New Roman" w:cs="Times New Roman"/>
          <w:sz w:val="28"/>
          <w:szCs w:val="28"/>
          <w:lang w:eastAsia="en-US"/>
        </w:rPr>
        <w:t xml:space="preserve">1.2. Методика </w:t>
      </w:r>
      <w:r w:rsidRPr="00F11C15">
        <w:rPr>
          <w:rFonts w:ascii="Times New Roman" w:eastAsia="Calibri" w:hAnsi="Times New Roman" w:cs="Times New Roman"/>
          <w:sz w:val="28"/>
          <w:szCs w:val="28"/>
          <w:lang w:eastAsia="en-US"/>
        </w:rPr>
        <w:t>прогнозирования доходов бюджета муниципального образования «Юкковское сельское поселение Всеволожского муниципального района Ленинградской области</w:t>
      </w:r>
      <w:proofErr w:type="gramStart"/>
      <w:r w:rsidRPr="00F11C15">
        <w:rPr>
          <w:rFonts w:ascii="Times New Roman" w:eastAsia="Calibri" w:hAnsi="Times New Roman" w:cs="Times New Roman"/>
          <w:sz w:val="28"/>
          <w:szCs w:val="28"/>
          <w:lang w:eastAsia="en-US"/>
        </w:rPr>
        <w:t>»,  администрируемых</w:t>
      </w:r>
      <w:proofErr w:type="gramEnd"/>
      <w:r w:rsidRPr="00F11C15">
        <w:rPr>
          <w:rFonts w:ascii="Times New Roman" w:eastAsia="Calibri" w:hAnsi="Times New Roman" w:cs="Times New Roman"/>
          <w:sz w:val="28"/>
          <w:szCs w:val="28"/>
          <w:lang w:eastAsia="en-US"/>
        </w:rPr>
        <w:t xml:space="preserve"> администрацией, (далее – Методика) разработана в соответствии со статьей 160.1 Бюджетного кодекса Российской Федерации,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w:t>
      </w:r>
    </w:p>
    <w:p w:rsidR="00616167" w:rsidRPr="00382374" w:rsidRDefault="00616167" w:rsidP="00382374">
      <w:pPr>
        <w:spacing w:after="0" w:line="240" w:lineRule="auto"/>
        <w:ind w:firstLine="568"/>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1.3. </w:t>
      </w:r>
      <w:r w:rsidRPr="000C294A">
        <w:rPr>
          <w:rFonts w:ascii="Times New Roman" w:eastAsia="Calibri" w:hAnsi="Times New Roman" w:cs="Times New Roman"/>
          <w:sz w:val="28"/>
          <w:szCs w:val="28"/>
          <w:lang w:eastAsia="en-US"/>
        </w:rPr>
        <w:t>Методика разработана в целях реализации администрацией полномочий главного администратора доходов местного бюджета (далее – местн</w:t>
      </w:r>
      <w:r>
        <w:rPr>
          <w:rFonts w:ascii="Times New Roman" w:eastAsia="Calibri" w:hAnsi="Times New Roman" w:cs="Times New Roman"/>
          <w:sz w:val="28"/>
          <w:szCs w:val="28"/>
          <w:lang w:eastAsia="en-US"/>
        </w:rPr>
        <w:t>ый</w:t>
      </w:r>
      <w:r w:rsidRPr="000C294A">
        <w:rPr>
          <w:rFonts w:ascii="Times New Roman" w:eastAsia="Calibri" w:hAnsi="Times New Roman" w:cs="Times New Roman"/>
          <w:sz w:val="28"/>
          <w:szCs w:val="28"/>
          <w:lang w:eastAsia="en-US"/>
        </w:rPr>
        <w:t xml:space="preserve"> бюджет) в части прогнозирования поступлений по закрепленным за ним </w:t>
      </w:r>
      <w:proofErr w:type="gramStart"/>
      <w:r w:rsidRPr="000C294A">
        <w:rPr>
          <w:rFonts w:ascii="Times New Roman" w:eastAsia="Calibri" w:hAnsi="Times New Roman" w:cs="Times New Roman"/>
          <w:sz w:val="28"/>
          <w:szCs w:val="28"/>
          <w:lang w:eastAsia="en-US"/>
        </w:rPr>
        <w:t>доходам  местного</w:t>
      </w:r>
      <w:proofErr w:type="gramEnd"/>
      <w:r w:rsidRPr="000C294A">
        <w:rPr>
          <w:rFonts w:ascii="Times New Roman" w:eastAsia="Calibri" w:hAnsi="Times New Roman" w:cs="Times New Roman"/>
          <w:sz w:val="28"/>
          <w:szCs w:val="28"/>
          <w:lang w:eastAsia="en-US"/>
        </w:rPr>
        <w:t xml:space="preserve"> </w:t>
      </w:r>
      <w:r w:rsidRPr="00382374">
        <w:rPr>
          <w:rFonts w:ascii="Times New Roman" w:eastAsia="Calibri" w:hAnsi="Times New Roman" w:cs="Times New Roman"/>
          <w:sz w:val="28"/>
          <w:szCs w:val="28"/>
          <w:lang w:eastAsia="en-US"/>
        </w:rPr>
        <w:t>бюджета, представления сведений, необходимых для составления проекта местного бюджета, составления и ведения кассового плана.</w:t>
      </w:r>
      <w:r w:rsidRPr="00382374">
        <w:rPr>
          <w:rFonts w:ascii="Times New Roman" w:eastAsia="Calibri" w:hAnsi="Times New Roman" w:cs="Times New Roman"/>
          <w:sz w:val="28"/>
          <w:szCs w:val="28"/>
          <w:lang w:eastAsia="en-US"/>
        </w:rPr>
        <w:tab/>
      </w:r>
    </w:p>
    <w:p w:rsidR="00616167" w:rsidRPr="00382374" w:rsidRDefault="00616167" w:rsidP="00382374">
      <w:pPr>
        <w:spacing w:after="0" w:line="240" w:lineRule="auto"/>
        <w:ind w:firstLine="568"/>
        <w:contextualSpacing/>
        <w:jc w:val="both"/>
        <w:rPr>
          <w:rFonts w:ascii="Times New Roman" w:eastAsia="Calibri" w:hAnsi="Times New Roman" w:cs="Times New Roman"/>
          <w:sz w:val="28"/>
          <w:szCs w:val="28"/>
          <w:lang w:eastAsia="en-US"/>
        </w:rPr>
      </w:pPr>
      <w:r w:rsidRPr="00382374">
        <w:rPr>
          <w:rFonts w:ascii="Times New Roman" w:eastAsia="Calibri" w:hAnsi="Times New Roman" w:cs="Times New Roman"/>
          <w:sz w:val="28"/>
          <w:szCs w:val="28"/>
          <w:lang w:eastAsia="en-US"/>
        </w:rPr>
        <w:t xml:space="preserve">1.4. Доходы бюджета муниципального образования, администрирование которых осуществляет администрация подразделяются </w:t>
      </w:r>
      <w:proofErr w:type="gramStart"/>
      <w:r w:rsidRPr="00382374">
        <w:rPr>
          <w:rFonts w:ascii="Times New Roman" w:eastAsia="Calibri" w:hAnsi="Times New Roman" w:cs="Times New Roman"/>
          <w:sz w:val="28"/>
          <w:szCs w:val="28"/>
          <w:lang w:eastAsia="en-US"/>
        </w:rPr>
        <w:t>на доходы</w:t>
      </w:r>
      <w:proofErr w:type="gramEnd"/>
      <w:r w:rsidRPr="00382374">
        <w:rPr>
          <w:rFonts w:ascii="Times New Roman" w:eastAsia="Calibri" w:hAnsi="Times New Roman" w:cs="Times New Roman"/>
          <w:sz w:val="28"/>
          <w:szCs w:val="28"/>
          <w:lang w:eastAsia="en-US"/>
        </w:rPr>
        <w:t xml:space="preserve"> прогнозируемые и непрогнозируемые, но фактически поступающие в доход местного бюджета.</w:t>
      </w:r>
    </w:p>
    <w:p w:rsidR="00CA4D1F" w:rsidRDefault="00616167" w:rsidP="00382374">
      <w:pPr>
        <w:spacing w:after="0" w:line="240" w:lineRule="auto"/>
        <w:ind w:firstLine="568"/>
        <w:contextualSpacing/>
        <w:jc w:val="both"/>
        <w:rPr>
          <w:rFonts w:ascii="Times New Roman" w:eastAsia="Calibri" w:hAnsi="Times New Roman" w:cs="Times New Roman"/>
          <w:sz w:val="28"/>
          <w:szCs w:val="28"/>
        </w:rPr>
      </w:pPr>
      <w:r w:rsidRPr="00382374">
        <w:rPr>
          <w:rFonts w:ascii="Times New Roman" w:eastAsia="Calibri" w:hAnsi="Times New Roman" w:cs="Times New Roman"/>
          <w:sz w:val="28"/>
          <w:szCs w:val="28"/>
          <w:lang w:eastAsia="en-US"/>
        </w:rPr>
        <w:t xml:space="preserve">1.5. </w:t>
      </w:r>
      <w:r w:rsidRPr="00F32770">
        <w:rPr>
          <w:rFonts w:ascii="Times New Roman" w:eastAsia="Calibri" w:hAnsi="Times New Roman" w:cs="Times New Roman"/>
          <w:sz w:val="28"/>
          <w:szCs w:val="28"/>
          <w:lang w:eastAsia="en-US"/>
        </w:rPr>
        <w:t>Методика подлежит уточнению при изменении бюджетного законодательства или иных нормативных правовых актов, а также в случае изменений функций администрации</w:t>
      </w:r>
      <w:r w:rsidRPr="00F32770">
        <w:rPr>
          <w:rFonts w:ascii="Times New Roman" w:eastAsia="Calibri" w:hAnsi="Times New Roman" w:cs="Times New Roman"/>
          <w:sz w:val="28"/>
          <w:szCs w:val="28"/>
        </w:rPr>
        <w:t>.</w:t>
      </w:r>
      <w:r w:rsidR="00CA4D1F">
        <w:rPr>
          <w:rFonts w:ascii="Times New Roman" w:eastAsia="Calibri" w:hAnsi="Times New Roman" w:cs="Times New Roman"/>
          <w:sz w:val="28"/>
          <w:szCs w:val="28"/>
        </w:rPr>
        <w:br w:type="page"/>
      </w:r>
    </w:p>
    <w:p w:rsidR="00CA4D1F" w:rsidRDefault="00CA4D1F" w:rsidP="00CA4D1F">
      <w:pPr>
        <w:autoSpaceDE w:val="0"/>
        <w:autoSpaceDN w:val="0"/>
        <w:spacing w:after="120" w:line="240" w:lineRule="auto"/>
        <w:jc w:val="center"/>
        <w:rPr>
          <w:rFonts w:ascii="Times New Roman" w:eastAsia="Times New Roman" w:hAnsi="Times New Roman" w:cs="Times New Roman"/>
          <w:b/>
          <w:bCs/>
          <w:spacing w:val="60"/>
          <w:sz w:val="26"/>
          <w:szCs w:val="26"/>
        </w:rPr>
        <w:sectPr w:rsidR="00CA4D1F" w:rsidSect="00CA4D1F">
          <w:headerReference w:type="default" r:id="rId11"/>
          <w:pgSz w:w="11906" w:h="16838"/>
          <w:pgMar w:top="1134" w:right="851" w:bottom="992" w:left="1701" w:header="709" w:footer="709" w:gutter="0"/>
          <w:cols w:space="708"/>
          <w:titlePg/>
          <w:docGrid w:linePitch="360"/>
        </w:sectPr>
      </w:pPr>
    </w:p>
    <w:p w:rsidR="00CA4D1F" w:rsidRPr="00CA4D1F" w:rsidRDefault="00CA4D1F" w:rsidP="00CA4D1F">
      <w:pPr>
        <w:autoSpaceDE w:val="0"/>
        <w:autoSpaceDN w:val="0"/>
        <w:spacing w:after="120" w:line="240" w:lineRule="auto"/>
        <w:jc w:val="center"/>
        <w:rPr>
          <w:rFonts w:ascii="Times New Roman" w:eastAsia="Times New Roman" w:hAnsi="Times New Roman" w:cs="Times New Roman"/>
          <w:b/>
          <w:bCs/>
          <w:spacing w:val="60"/>
          <w:sz w:val="26"/>
          <w:szCs w:val="26"/>
        </w:rPr>
      </w:pPr>
      <w:r>
        <w:rPr>
          <w:rFonts w:ascii="Times New Roman" w:eastAsia="Times New Roman" w:hAnsi="Times New Roman" w:cs="Times New Roman"/>
          <w:b/>
          <w:bCs/>
          <w:spacing w:val="60"/>
          <w:sz w:val="26"/>
          <w:szCs w:val="26"/>
        </w:rPr>
        <w:lastRenderedPageBreak/>
        <w:t>2.</w:t>
      </w:r>
      <w:r w:rsidRPr="00CA4D1F">
        <w:rPr>
          <w:rFonts w:ascii="Times New Roman" w:eastAsia="Times New Roman" w:hAnsi="Times New Roman" w:cs="Times New Roman"/>
          <w:b/>
          <w:bCs/>
          <w:spacing w:val="60"/>
          <w:sz w:val="26"/>
          <w:szCs w:val="26"/>
        </w:rPr>
        <w:t>МЕТОДИКА</w:t>
      </w:r>
    </w:p>
    <w:p w:rsidR="00CA4D1F" w:rsidRPr="00CA4D1F" w:rsidRDefault="00CA4D1F" w:rsidP="00CA4D1F">
      <w:pPr>
        <w:autoSpaceDE w:val="0"/>
        <w:autoSpaceDN w:val="0"/>
        <w:spacing w:after="240" w:line="240" w:lineRule="auto"/>
        <w:jc w:val="center"/>
        <w:rPr>
          <w:rFonts w:ascii="Times New Roman" w:eastAsia="Times New Roman" w:hAnsi="Times New Roman" w:cs="Times New Roman"/>
          <w:b/>
          <w:bCs/>
          <w:sz w:val="26"/>
          <w:szCs w:val="26"/>
        </w:rPr>
      </w:pPr>
      <w:r w:rsidRPr="00CA4D1F">
        <w:rPr>
          <w:rFonts w:ascii="Times New Roman" w:eastAsia="Times New Roman" w:hAnsi="Times New Roman" w:cs="Times New Roman"/>
          <w:b/>
          <w:bCs/>
          <w:sz w:val="26"/>
          <w:szCs w:val="26"/>
        </w:rPr>
        <w:t>прогнозирования поступлений доходов в бюджеты бюджетной системы</w:t>
      </w:r>
      <w:r w:rsidRPr="00CA4D1F">
        <w:rPr>
          <w:rFonts w:ascii="Times New Roman" w:eastAsia="Times New Roman" w:hAnsi="Times New Roman" w:cs="Times New Roman"/>
          <w:b/>
          <w:bCs/>
          <w:sz w:val="26"/>
          <w:szCs w:val="26"/>
        </w:rPr>
        <w:br/>
        <w:t>Российской Федерации</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27"/>
        <w:gridCol w:w="832"/>
        <w:gridCol w:w="1613"/>
        <w:gridCol w:w="1124"/>
        <w:gridCol w:w="2563"/>
        <w:gridCol w:w="1152"/>
        <w:gridCol w:w="1511"/>
        <w:gridCol w:w="3170"/>
        <w:gridCol w:w="2721"/>
      </w:tblGrid>
      <w:tr w:rsidR="00CA4D1F" w:rsidRPr="000718CA" w:rsidTr="00975519">
        <w:trPr>
          <w:cantSplit/>
          <w:trHeight w:val="20"/>
          <w:tblHeader/>
        </w:trPr>
        <w:tc>
          <w:tcPr>
            <w:tcW w:w="527"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w:t>
            </w:r>
            <w:r w:rsidRPr="000718CA">
              <w:rPr>
                <w:rFonts w:ascii="Times New Roman" w:eastAsia="Times New Roman" w:hAnsi="Times New Roman" w:cs="Times New Roman"/>
                <w:sz w:val="20"/>
                <w:szCs w:val="20"/>
              </w:rPr>
              <w:br/>
              <w:t>п/п</w:t>
            </w:r>
          </w:p>
        </w:tc>
        <w:tc>
          <w:tcPr>
            <w:tcW w:w="832"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Код главного администратора доходов</w:t>
            </w:r>
          </w:p>
        </w:tc>
        <w:tc>
          <w:tcPr>
            <w:tcW w:w="1613" w:type="dxa"/>
            <w:vAlign w:val="center"/>
          </w:tcPr>
          <w:p w:rsidR="00CA4D1F" w:rsidRPr="000718CA" w:rsidRDefault="00CA4D1F"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Наименование главного администратора доходов</w:t>
            </w:r>
          </w:p>
        </w:tc>
        <w:tc>
          <w:tcPr>
            <w:tcW w:w="1124" w:type="dxa"/>
            <w:vAlign w:val="center"/>
          </w:tcPr>
          <w:p w:rsidR="00CA4D1F" w:rsidRPr="00017F1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КБК </w:t>
            </w:r>
            <w:r w:rsidRPr="00017F1A">
              <w:rPr>
                <w:rFonts w:ascii="Times New Roman" w:eastAsia="Times New Roman" w:hAnsi="Times New Roman" w:cs="Times New Roman"/>
                <w:sz w:val="20"/>
                <w:szCs w:val="20"/>
                <w:vertAlign w:val="superscript"/>
              </w:rPr>
              <w:endnoteReference w:customMarkFollows="1" w:id="1"/>
              <w:t>1</w:t>
            </w:r>
          </w:p>
        </w:tc>
        <w:tc>
          <w:tcPr>
            <w:tcW w:w="2563"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Наименование</w:t>
            </w:r>
            <w:r w:rsidRPr="000718CA">
              <w:rPr>
                <w:rFonts w:ascii="Times New Roman" w:eastAsia="Times New Roman" w:hAnsi="Times New Roman" w:cs="Times New Roman"/>
                <w:sz w:val="20"/>
                <w:szCs w:val="20"/>
              </w:rPr>
              <w:br/>
              <w:t>КБК доходов</w:t>
            </w:r>
          </w:p>
        </w:tc>
        <w:tc>
          <w:tcPr>
            <w:tcW w:w="1152"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Наименование метода расчета </w:t>
            </w:r>
            <w:r w:rsidRPr="000718CA">
              <w:rPr>
                <w:rFonts w:ascii="Times New Roman" w:eastAsia="Times New Roman" w:hAnsi="Times New Roman" w:cs="Times New Roman"/>
                <w:sz w:val="20"/>
                <w:szCs w:val="20"/>
                <w:vertAlign w:val="superscript"/>
              </w:rPr>
              <w:endnoteReference w:customMarkFollows="1" w:id="2"/>
              <w:t>2</w:t>
            </w:r>
          </w:p>
        </w:tc>
        <w:tc>
          <w:tcPr>
            <w:tcW w:w="1511"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Формула расчета </w:t>
            </w:r>
            <w:r w:rsidRPr="000718CA">
              <w:rPr>
                <w:rFonts w:ascii="Times New Roman" w:eastAsia="Times New Roman" w:hAnsi="Times New Roman" w:cs="Times New Roman"/>
                <w:sz w:val="20"/>
                <w:szCs w:val="20"/>
                <w:vertAlign w:val="superscript"/>
              </w:rPr>
              <w:endnoteReference w:customMarkFollows="1" w:id="3"/>
              <w:t>3</w:t>
            </w:r>
          </w:p>
        </w:tc>
        <w:tc>
          <w:tcPr>
            <w:tcW w:w="3170"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Алгоритм расчета </w:t>
            </w:r>
            <w:r w:rsidRPr="000718CA">
              <w:rPr>
                <w:rFonts w:ascii="Times New Roman" w:eastAsia="Times New Roman" w:hAnsi="Times New Roman" w:cs="Times New Roman"/>
                <w:sz w:val="20"/>
                <w:szCs w:val="20"/>
                <w:vertAlign w:val="superscript"/>
              </w:rPr>
              <w:endnoteReference w:customMarkFollows="1" w:id="4"/>
              <w:t>4</w:t>
            </w:r>
          </w:p>
        </w:tc>
        <w:tc>
          <w:tcPr>
            <w:tcW w:w="2721"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Описание показателей </w:t>
            </w:r>
            <w:r w:rsidRPr="000718CA">
              <w:rPr>
                <w:rFonts w:ascii="Times New Roman" w:eastAsia="Times New Roman" w:hAnsi="Times New Roman" w:cs="Times New Roman"/>
                <w:sz w:val="20"/>
                <w:szCs w:val="20"/>
                <w:vertAlign w:val="superscript"/>
              </w:rPr>
              <w:endnoteReference w:customMarkFollows="1" w:id="5"/>
              <w:t>5</w:t>
            </w:r>
          </w:p>
        </w:tc>
      </w:tr>
      <w:tr w:rsidR="00CA4D1F" w:rsidRPr="000718CA" w:rsidTr="00975519">
        <w:trPr>
          <w:cantSplit/>
          <w:trHeight w:val="20"/>
          <w:tblHeader/>
        </w:trPr>
        <w:tc>
          <w:tcPr>
            <w:tcW w:w="527"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1</w:t>
            </w:r>
          </w:p>
        </w:tc>
        <w:tc>
          <w:tcPr>
            <w:tcW w:w="832"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2</w:t>
            </w:r>
          </w:p>
        </w:tc>
        <w:tc>
          <w:tcPr>
            <w:tcW w:w="1613" w:type="dxa"/>
            <w:vAlign w:val="center"/>
          </w:tcPr>
          <w:p w:rsidR="00CA4D1F" w:rsidRPr="000718CA" w:rsidRDefault="00CA4D1F"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3</w:t>
            </w:r>
          </w:p>
        </w:tc>
        <w:tc>
          <w:tcPr>
            <w:tcW w:w="1124" w:type="dxa"/>
            <w:vAlign w:val="center"/>
          </w:tcPr>
          <w:p w:rsidR="00CA4D1F" w:rsidRPr="00017F1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4</w:t>
            </w:r>
          </w:p>
        </w:tc>
        <w:tc>
          <w:tcPr>
            <w:tcW w:w="2563"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5</w:t>
            </w:r>
          </w:p>
        </w:tc>
        <w:tc>
          <w:tcPr>
            <w:tcW w:w="1152"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6</w:t>
            </w:r>
          </w:p>
        </w:tc>
        <w:tc>
          <w:tcPr>
            <w:tcW w:w="1511"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7</w:t>
            </w:r>
          </w:p>
        </w:tc>
        <w:tc>
          <w:tcPr>
            <w:tcW w:w="3170"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8</w:t>
            </w:r>
          </w:p>
        </w:tc>
        <w:tc>
          <w:tcPr>
            <w:tcW w:w="2721" w:type="dxa"/>
            <w:vAlign w:val="center"/>
          </w:tcPr>
          <w:p w:rsidR="00CA4D1F" w:rsidRPr="000718CA" w:rsidRDefault="00CA4D1F"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9</w:t>
            </w:r>
          </w:p>
        </w:tc>
      </w:tr>
      <w:tr w:rsidR="00DE6FA3" w:rsidRPr="000718CA" w:rsidTr="00975519">
        <w:trPr>
          <w:cantSplit/>
          <w:trHeight w:val="20"/>
        </w:trPr>
        <w:tc>
          <w:tcPr>
            <w:tcW w:w="527" w:type="dxa"/>
            <w:vAlign w:val="center"/>
          </w:tcPr>
          <w:p w:rsidR="00DE6FA3" w:rsidRPr="000718CA" w:rsidRDefault="00DE6FA3" w:rsidP="000718CA">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vAlign w:val="center"/>
          </w:tcPr>
          <w:p w:rsidR="00DE6FA3" w:rsidRPr="000718CA" w:rsidRDefault="00DE6FA3"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vAlign w:val="center"/>
          </w:tcPr>
          <w:p w:rsidR="00DE6FA3" w:rsidRPr="000718CA" w:rsidRDefault="00DE6FA3"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shd w:val="clear" w:color="auto" w:fill="FFFFFF"/>
            <w:vAlign w:val="center"/>
          </w:tcPr>
          <w:p w:rsidR="00DE6FA3" w:rsidRPr="00017F1A" w:rsidRDefault="00DE6FA3" w:rsidP="000718CA">
            <w:pPr>
              <w:autoSpaceDE w:val="0"/>
              <w:autoSpaceDN w:val="0"/>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10804020010000110</w:t>
            </w:r>
          </w:p>
        </w:tc>
        <w:tc>
          <w:tcPr>
            <w:tcW w:w="2563" w:type="dxa"/>
            <w:shd w:val="clear" w:color="auto" w:fill="FFFFFF"/>
            <w:vAlign w:val="center"/>
          </w:tcPr>
          <w:p w:rsidR="00DE6FA3" w:rsidRPr="000718CA" w:rsidRDefault="00DE6FA3" w:rsidP="000718CA">
            <w:pPr>
              <w:autoSpaceDE w:val="0"/>
              <w:autoSpaceDN w:val="0"/>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52" w:type="dxa"/>
            <w:vAlign w:val="center"/>
          </w:tcPr>
          <w:p w:rsidR="00DE6FA3" w:rsidRPr="000718CA" w:rsidRDefault="00DE6FA3"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DE6FA3" w:rsidRPr="000718CA" w:rsidRDefault="00DE6FA3"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DE6FA3" w:rsidRPr="000718CA" w:rsidRDefault="00DE6FA3" w:rsidP="000718CA">
            <w:pPr>
              <w:pStyle w:val="ConsPlusNormal"/>
              <w:ind w:firstLine="0"/>
              <w:jc w:val="center"/>
              <w:rPr>
                <w:rFonts w:ascii="Times New Roman" w:hAnsi="Times New Roman" w:cs="Times New Roman"/>
              </w:rPr>
            </w:pPr>
            <w:r w:rsidRPr="000718CA">
              <w:rPr>
                <w:rFonts w:ascii="Times New Roman" w:hAnsi="Times New Roman" w:cs="Times New Roman"/>
              </w:rPr>
              <w:t xml:space="preserve">Плановые показатели устанавливаются при формировании проекта решения о внесении изменений в решение </w:t>
            </w:r>
            <w:r w:rsidR="001C18CD" w:rsidRPr="000718CA">
              <w:rPr>
                <w:rFonts w:ascii="Times New Roman" w:hAnsi="Times New Roman" w:cs="Times New Roman"/>
              </w:rPr>
              <w:t xml:space="preserve">Совета депутатов </w:t>
            </w:r>
            <w:r w:rsidRPr="000718CA">
              <w:rPr>
                <w:rFonts w:ascii="Times New Roman" w:hAnsi="Times New Roman" w:cs="Times New Roman"/>
              </w:rPr>
              <w:t>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DE6FA3" w:rsidRPr="000718CA" w:rsidRDefault="00DE6FA3"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Объем средств, поступивший 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1C18CD" w:rsidRPr="000718CA" w:rsidTr="00975519">
        <w:trPr>
          <w:cantSplit/>
          <w:trHeight w:val="20"/>
        </w:trPr>
        <w:tc>
          <w:tcPr>
            <w:tcW w:w="527" w:type="dxa"/>
            <w:vAlign w:val="center"/>
          </w:tcPr>
          <w:p w:rsidR="001C18CD" w:rsidRPr="000718CA" w:rsidRDefault="001C18CD" w:rsidP="000718CA">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1C18CD" w:rsidRPr="000718CA" w:rsidRDefault="001C18CD" w:rsidP="000718CA">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1C18CD" w:rsidRPr="000718CA" w:rsidRDefault="001C18CD"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1C18CD" w:rsidRPr="00017F1A" w:rsidRDefault="001C18CD" w:rsidP="000718CA">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11102085100000120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1C18CD" w:rsidRPr="000718CA" w:rsidRDefault="001C18CD" w:rsidP="000718CA">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152" w:type="dxa"/>
            <w:vAlign w:val="center"/>
          </w:tcPr>
          <w:p w:rsidR="001C18CD" w:rsidRPr="000718CA" w:rsidRDefault="001C18CD"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1C18CD" w:rsidRPr="000718CA" w:rsidRDefault="001C18CD"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1C18CD" w:rsidRPr="000718CA" w:rsidRDefault="001C18CD" w:rsidP="000718CA">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1C18CD" w:rsidRPr="000718CA" w:rsidRDefault="001C18CD"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Объем средств, поступивший 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AF6D20" w:rsidRPr="000718CA" w:rsidTr="00975519">
        <w:trPr>
          <w:cantSplit/>
          <w:trHeight w:val="20"/>
        </w:trPr>
        <w:tc>
          <w:tcPr>
            <w:tcW w:w="527" w:type="dxa"/>
            <w:vAlign w:val="center"/>
          </w:tcPr>
          <w:p w:rsidR="00AF6D20" w:rsidRPr="000718CA" w:rsidRDefault="00AF6D20" w:rsidP="000718CA">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vAlign w:val="center"/>
          </w:tcPr>
          <w:p w:rsidR="00AF6D20" w:rsidRPr="000718CA" w:rsidRDefault="00AF6D20"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vAlign w:val="center"/>
          </w:tcPr>
          <w:p w:rsidR="00AF6D20" w:rsidRPr="000718CA" w:rsidRDefault="00AF6D20"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vAlign w:val="center"/>
          </w:tcPr>
          <w:p w:rsidR="00AF6D20" w:rsidRPr="00017F1A" w:rsidRDefault="00AF6D20" w:rsidP="000718CA">
            <w:pPr>
              <w:autoSpaceDE w:val="0"/>
              <w:autoSpaceDN w:val="0"/>
              <w:spacing w:after="0" w:line="240" w:lineRule="auto"/>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11105025100000120</w:t>
            </w:r>
          </w:p>
        </w:tc>
        <w:tc>
          <w:tcPr>
            <w:tcW w:w="2563" w:type="dxa"/>
            <w:vAlign w:val="center"/>
          </w:tcPr>
          <w:p w:rsidR="00AF6D20" w:rsidRPr="000718CA" w:rsidRDefault="00AF6D20"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52" w:type="dxa"/>
            <w:vAlign w:val="center"/>
          </w:tcPr>
          <w:p w:rsidR="00AF6D20" w:rsidRPr="000718CA" w:rsidRDefault="00AF6D20"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AF6D20" w:rsidRPr="000718CA" w:rsidRDefault="00AF6D20" w:rsidP="000718C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Не устанавливается</w:t>
            </w:r>
          </w:p>
        </w:tc>
        <w:tc>
          <w:tcPr>
            <w:tcW w:w="3170" w:type="dxa"/>
            <w:vAlign w:val="center"/>
          </w:tcPr>
          <w:p w:rsidR="00AF6D20" w:rsidRPr="000718CA" w:rsidRDefault="00AF6D20" w:rsidP="000718CA">
            <w:pPr>
              <w:pStyle w:val="ConsPlusNormal"/>
              <w:ind w:firstLine="2"/>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муниципального района Ленинградской области на очередной финансовый год и на плановый период с учетом фактически поступивших и ожидаемых к поступлению доходов в текущем финансовом году</w:t>
            </w:r>
          </w:p>
        </w:tc>
        <w:tc>
          <w:tcPr>
            <w:tcW w:w="2721" w:type="dxa"/>
            <w:vAlign w:val="center"/>
          </w:tcPr>
          <w:p w:rsidR="00AF6D20" w:rsidRPr="000718CA" w:rsidRDefault="00AF6D20" w:rsidP="000718CA">
            <w:pPr>
              <w:pStyle w:val="ConsPlusNormal"/>
              <w:ind w:firstLine="2"/>
              <w:jc w:val="center"/>
              <w:rPr>
                <w:rFonts w:ascii="Times New Roman" w:hAnsi="Times New Roman" w:cs="Times New Roman"/>
              </w:rPr>
            </w:pPr>
            <w:r w:rsidRPr="000718CA">
              <w:rPr>
                <w:rFonts w:ascii="Times New Roman" w:hAnsi="Times New Roman" w:cs="Times New Roman"/>
              </w:rPr>
              <w:t>Фактически поступившие и ожидаемые к поступлению доходы в текущем финансовом году в соответствии с заключенными и планируемыми к заключению договорами</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vAlign w:val="center"/>
          </w:tcPr>
          <w:p w:rsidR="00975519" w:rsidRPr="00017F1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11105035100000120</w:t>
            </w:r>
          </w:p>
        </w:tc>
        <w:tc>
          <w:tcPr>
            <w:tcW w:w="2563"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Доходы от сдачи в аренду имущества, находящегося </w:t>
            </w:r>
            <w:r w:rsidRPr="000718CA">
              <w:rPr>
                <w:rFonts w:ascii="Times New Roman" w:eastAsia="Times New Roman" w:hAnsi="Times New Roman" w:cs="Times New Roman"/>
                <w:sz w:val="20"/>
                <w:szCs w:val="20"/>
              </w:rPr>
              <w:br/>
              <w:t>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расчёт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Не устанавливается</w:t>
            </w:r>
          </w:p>
        </w:tc>
        <w:tc>
          <w:tcPr>
            <w:tcW w:w="3170" w:type="dxa"/>
            <w:vAlign w:val="center"/>
          </w:tcPr>
          <w:p w:rsidR="00975519" w:rsidRPr="000718CA" w:rsidRDefault="00975519" w:rsidP="00975519">
            <w:pPr>
              <w:pStyle w:val="ConsPlusNormal"/>
              <w:ind w:firstLine="2"/>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муниципального района Ленинградской области на очередной финансовый год и на плановый период с учетом фактически поступивших и ожидаемых к поступлению доходов в текущем финансовом году</w:t>
            </w:r>
          </w:p>
        </w:tc>
        <w:tc>
          <w:tcPr>
            <w:tcW w:w="2721" w:type="dxa"/>
            <w:vAlign w:val="center"/>
          </w:tcPr>
          <w:p w:rsidR="00975519" w:rsidRPr="000718CA" w:rsidRDefault="00975519" w:rsidP="00975519">
            <w:pPr>
              <w:pStyle w:val="ConsPlusNormal"/>
              <w:ind w:firstLine="2"/>
              <w:jc w:val="center"/>
              <w:rPr>
                <w:rFonts w:ascii="Times New Roman" w:hAnsi="Times New Roman" w:cs="Times New Roman"/>
              </w:rPr>
            </w:pPr>
            <w:r w:rsidRPr="000718CA">
              <w:rPr>
                <w:rFonts w:ascii="Times New Roman" w:hAnsi="Times New Roman" w:cs="Times New Roman"/>
              </w:rPr>
              <w:t>Фактически поступившие и ожидаемые к поступлению доходы в текущем финансовом году в соответствии с заключенными и планируемыми к заключению договорами</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11105075100000120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1152" w:type="dxa"/>
            <w:vAlign w:val="center"/>
          </w:tcPr>
          <w:p w:rsidR="00975519" w:rsidRPr="000718CA" w:rsidRDefault="00965EFF" w:rsidP="00975519">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Оценка ожидаемых поступлений</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Не устанавливается</w:t>
            </w:r>
          </w:p>
        </w:tc>
        <w:tc>
          <w:tcPr>
            <w:tcW w:w="3170" w:type="dxa"/>
            <w:vAlign w:val="center"/>
          </w:tcPr>
          <w:p w:rsidR="00975519" w:rsidRPr="000718CA" w:rsidRDefault="00975519" w:rsidP="00965EFF">
            <w:pPr>
              <w:pStyle w:val="ConsPlusNormal"/>
              <w:ind w:firstLine="2"/>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Совета депутатов о бюджете муниципального образования «Юкковское сельское поселение» Всеволожского муниципального района Ленинградской области на очередной финансовый год и на плановый период с учетом фактически поступивших и ожидаемых к поступлению доходов в текущем финансовом году</w:t>
            </w:r>
          </w:p>
        </w:tc>
        <w:tc>
          <w:tcPr>
            <w:tcW w:w="2721" w:type="dxa"/>
            <w:vAlign w:val="center"/>
          </w:tcPr>
          <w:p w:rsidR="00975519" w:rsidRPr="000718CA" w:rsidRDefault="00975519" w:rsidP="00975519">
            <w:pPr>
              <w:pStyle w:val="ConsPlusNormal"/>
              <w:ind w:firstLine="2"/>
              <w:jc w:val="center"/>
              <w:rPr>
                <w:rFonts w:ascii="Times New Roman" w:hAnsi="Times New Roman" w:cs="Times New Roman"/>
              </w:rPr>
            </w:pPr>
            <w:r w:rsidRPr="000718CA">
              <w:rPr>
                <w:rFonts w:ascii="Times New Roman" w:hAnsi="Times New Roman" w:cs="Times New Roman"/>
              </w:rPr>
              <w:t>Фактически поступившие и ожидаемые к поступлению доходы в текущем финансовом году в соответствии с заключенными и планируемыми к заключению договорами</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11107015100000120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965EFF"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11109035100000120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Доходы от эксплуатации и использования имущества автомобильных дорог, находящихся в собственности сельских  поселений</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965EFF"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11109045100000120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52" w:type="dxa"/>
            <w:vAlign w:val="center"/>
          </w:tcPr>
          <w:p w:rsidR="00975519" w:rsidRPr="00965EFF" w:rsidRDefault="00965EFF" w:rsidP="00975519">
            <w:pPr>
              <w:autoSpaceDE w:val="0"/>
              <w:autoSpaceDN w:val="0"/>
              <w:spacing w:after="0" w:line="240" w:lineRule="auto"/>
              <w:jc w:val="center"/>
              <w:rPr>
                <w:rFonts w:ascii="Times New Roman" w:eastAsia="Times New Roman" w:hAnsi="Times New Roman" w:cs="Times New Roman"/>
                <w:sz w:val="20"/>
                <w:szCs w:val="20"/>
              </w:rPr>
            </w:pPr>
            <w:r w:rsidRPr="00965EFF">
              <w:rPr>
                <w:rFonts w:ascii="Times New Roman" w:eastAsia="Times New Roman" w:hAnsi="Times New Roman" w:cs="Times New Roman"/>
                <w:sz w:val="20"/>
                <w:szCs w:val="20"/>
              </w:rPr>
              <w:t>Оценка ожидаемых поступлений</w:t>
            </w:r>
          </w:p>
        </w:tc>
        <w:tc>
          <w:tcPr>
            <w:tcW w:w="1511" w:type="dxa"/>
            <w:vAlign w:val="center"/>
          </w:tcPr>
          <w:p w:rsidR="00975519" w:rsidRPr="00965EFF"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965EFF">
              <w:rPr>
                <w:rFonts w:ascii="Times New Roman" w:eastAsia="Times New Roman" w:hAnsi="Times New Roman" w:cs="Times New Roman"/>
                <w:noProof/>
                <w:sz w:val="20"/>
                <w:szCs w:val="20"/>
              </w:rPr>
              <w:t>Не устанавливается</w:t>
            </w:r>
          </w:p>
        </w:tc>
        <w:tc>
          <w:tcPr>
            <w:tcW w:w="3170" w:type="dxa"/>
            <w:vAlign w:val="center"/>
          </w:tcPr>
          <w:p w:rsidR="00975519" w:rsidRPr="00965EFF" w:rsidRDefault="00975519" w:rsidP="00965EFF">
            <w:pPr>
              <w:pStyle w:val="ConsPlusNormal"/>
              <w:ind w:firstLine="0"/>
              <w:jc w:val="center"/>
              <w:rPr>
                <w:rFonts w:ascii="Times New Roman" w:hAnsi="Times New Roman" w:cs="Times New Roman"/>
              </w:rPr>
            </w:pPr>
            <w:r w:rsidRPr="00965EFF">
              <w:rPr>
                <w:rFonts w:ascii="Times New Roman" w:hAnsi="Times New Roman" w:cs="Times New Roman"/>
              </w:rPr>
              <w:t xml:space="preserve">Плановые показатели устанавливаются при формировании проекта решения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w:t>
            </w:r>
            <w:r w:rsidR="00965EFF" w:rsidRPr="00965EFF">
              <w:rPr>
                <w:rFonts w:ascii="Times New Roman" w:hAnsi="Times New Roman" w:cs="Times New Roman"/>
              </w:rPr>
              <w:t xml:space="preserve">и ожидаемых к поступлению </w:t>
            </w:r>
            <w:r w:rsidRPr="00965EFF">
              <w:rPr>
                <w:rFonts w:ascii="Times New Roman" w:hAnsi="Times New Roman" w:cs="Times New Roman"/>
              </w:rPr>
              <w:t>доходов в текущем финансовом году</w:t>
            </w:r>
          </w:p>
        </w:tc>
        <w:tc>
          <w:tcPr>
            <w:tcW w:w="2721" w:type="dxa"/>
            <w:vAlign w:val="center"/>
          </w:tcPr>
          <w:p w:rsidR="00975519" w:rsidRPr="00965EFF" w:rsidRDefault="00965EFF" w:rsidP="00975519">
            <w:pPr>
              <w:autoSpaceDE w:val="0"/>
              <w:autoSpaceDN w:val="0"/>
              <w:spacing w:after="0" w:line="240" w:lineRule="auto"/>
              <w:jc w:val="center"/>
              <w:rPr>
                <w:rFonts w:ascii="Times New Roman" w:eastAsia="Times New Roman" w:hAnsi="Times New Roman" w:cs="Times New Roman"/>
                <w:sz w:val="20"/>
                <w:szCs w:val="20"/>
              </w:rPr>
            </w:pPr>
            <w:r w:rsidRPr="00965EFF">
              <w:rPr>
                <w:rFonts w:ascii="Times New Roman" w:hAnsi="Times New Roman" w:cs="Times New Roman"/>
                <w:sz w:val="20"/>
                <w:szCs w:val="20"/>
              </w:rPr>
              <w:t>Фактически поступившие и ожидаемые к поступлению доходы</w:t>
            </w:r>
            <w:r w:rsidR="00975519" w:rsidRPr="00965EFF">
              <w:rPr>
                <w:rFonts w:ascii="Times New Roman" w:hAnsi="Times New Roman" w:cs="Times New Roman"/>
                <w:sz w:val="20"/>
                <w:szCs w:val="20"/>
              </w:rPr>
              <w:t xml:space="preserve"> в  бюджет муниципального образования «Юкковское сельское поселение» Всеволожского района Ленинградской области в текущем финансовом году</w:t>
            </w:r>
            <w:r w:rsidRPr="00965EFF">
              <w:rPr>
                <w:rFonts w:ascii="Times New Roman" w:hAnsi="Times New Roman" w:cs="Times New Roman"/>
                <w:sz w:val="20"/>
                <w:szCs w:val="20"/>
              </w:rPr>
              <w:t xml:space="preserve"> в соответствии с заключенными соглашениями (договорами)</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11301995100000130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11302995100000130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11401050100000410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Доходы от продажи квартир, находящихся в собственности сельских поселений</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11402052100000410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11402052100000440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11402053100000410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Доходы от реализации иного имущества, находящегося </w:t>
            </w:r>
            <w:r w:rsidRPr="000718CA">
              <w:rPr>
                <w:rFonts w:ascii="Times New Roman" w:eastAsia="Times New Roman" w:hAnsi="Times New Roman" w:cs="Times New Roman"/>
                <w:sz w:val="20"/>
                <w:szCs w:val="20"/>
              </w:rPr>
              <w:br/>
              <w:t>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11402053100000440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Доходы от реализации иного имущества, находящегося </w:t>
            </w:r>
            <w:r w:rsidRPr="000718CA">
              <w:rPr>
                <w:rFonts w:ascii="Times New Roman" w:eastAsia="Times New Roman" w:hAnsi="Times New Roman" w:cs="Times New Roman"/>
                <w:sz w:val="20"/>
                <w:szCs w:val="20"/>
              </w:rPr>
              <w:br/>
              <w:t xml:space="preserve">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w:t>
            </w:r>
            <w:r w:rsidRPr="000718CA">
              <w:rPr>
                <w:rFonts w:ascii="Times New Roman" w:eastAsia="Times New Roman" w:hAnsi="Times New Roman" w:cs="Times New Roman"/>
                <w:sz w:val="20"/>
                <w:szCs w:val="20"/>
              </w:rPr>
              <w:br/>
              <w:t>по указанному имуществу</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11402058100000410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11406025100000430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Доходы от продажи земельных участков, находящихся </w:t>
            </w:r>
            <w:r w:rsidRPr="000718CA">
              <w:rPr>
                <w:rFonts w:ascii="Times New Roman" w:eastAsia="Times New Roman" w:hAnsi="Times New Roman" w:cs="Times New Roman"/>
                <w:sz w:val="20"/>
                <w:szCs w:val="20"/>
              </w:rPr>
              <w:br/>
              <w:t>в собственности сельских поселений (за исключением земельных участков муниципальных бюджетных и автономных учреждений)</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11406033100000430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Доходы от продажи земельных участков, которые расположены </w:t>
            </w:r>
            <w:r w:rsidRPr="000718CA">
              <w:rPr>
                <w:rFonts w:ascii="Times New Roman" w:eastAsia="Times New Roman" w:hAnsi="Times New Roman" w:cs="Times New Roman"/>
                <w:sz w:val="20"/>
                <w:szCs w:val="20"/>
              </w:rPr>
              <w:br/>
              <w:t>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11406045100000430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Доходы от продажи земельных участков, находящихся </w:t>
            </w:r>
            <w:r w:rsidRPr="000718CA">
              <w:rPr>
                <w:rFonts w:ascii="Times New Roman" w:eastAsia="Times New Roman" w:hAnsi="Times New Roman" w:cs="Times New Roman"/>
                <w:sz w:val="20"/>
                <w:szCs w:val="20"/>
              </w:rPr>
              <w:br/>
              <w:t>в собственности сельских поселений, находящихся в пользовании бюджетных и автономных учреждений</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11407030100000410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Доходы от продажи недвижимого имущества одновременно </w:t>
            </w:r>
            <w:r w:rsidRPr="000718CA">
              <w:rPr>
                <w:rFonts w:ascii="Times New Roman" w:eastAsia="Times New Roman" w:hAnsi="Times New Roman" w:cs="Times New Roman"/>
                <w:sz w:val="20"/>
                <w:szCs w:val="20"/>
              </w:rPr>
              <w:br/>
              <w:t xml:space="preserve">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w:t>
            </w:r>
            <w:r w:rsidRPr="000718CA">
              <w:rPr>
                <w:rFonts w:ascii="Times New Roman" w:eastAsia="Times New Roman" w:hAnsi="Times New Roman" w:cs="Times New Roman"/>
                <w:sz w:val="20"/>
                <w:szCs w:val="20"/>
              </w:rPr>
              <w:br/>
              <w:t>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11601074010000140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11601084010000140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11602020020000140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11607010100000140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11607090100000140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Иные штрафы, неустойки, пени, уплаченные в соответствии </w:t>
            </w:r>
            <w:r w:rsidRPr="000718CA">
              <w:rPr>
                <w:rFonts w:ascii="Times New Roman" w:eastAsia="Times New Roman" w:hAnsi="Times New Roman" w:cs="Times New Roman"/>
                <w:sz w:val="20"/>
                <w:szCs w:val="20"/>
              </w:rPr>
              <w:br/>
              <w:t>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11610061100000140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11610081100000140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11610082100000140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w:t>
            </w:r>
            <w:r w:rsidRPr="000718CA">
              <w:rPr>
                <w:rFonts w:ascii="Times New Roman" w:eastAsia="Times New Roman" w:hAnsi="Times New Roman" w:cs="Times New Roman"/>
                <w:sz w:val="20"/>
                <w:szCs w:val="20"/>
              </w:rPr>
              <w:br/>
              <w:t>с односторонним отказом исполнителя (подрядчика) от его исполнения</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11610123010000140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autoSpaceDE w:val="0"/>
              <w:autoSpaceDN w:val="0"/>
              <w:adjustRightInd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11611050010000140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autoSpaceDE w:val="0"/>
              <w:autoSpaceDN w:val="0"/>
              <w:adjustRightInd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w:t>
            </w:r>
            <w:r w:rsidRPr="000718CA">
              <w:rPr>
                <w:rFonts w:ascii="Times New Roman" w:hAnsi="Times New Roman" w:cs="Times New Roman"/>
                <w:sz w:val="20"/>
                <w:szCs w:val="20"/>
              </w:rPr>
              <w:br/>
              <w:t>в бюджет муниципального образования</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11610100100000140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11610032100000140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975519" w:rsidP="006746A7">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sidR="006746A7">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sidR="006746A7">
              <w:rPr>
                <w:rFonts w:ascii="Times New Roman" w:hAnsi="Times New Roman" w:cs="Times New Roman"/>
                <w:sz w:val="20"/>
                <w:szCs w:val="20"/>
              </w:rPr>
              <w:t>х</w:t>
            </w:r>
            <w:r w:rsidRPr="000718CA">
              <w:rPr>
                <w:rFonts w:ascii="Times New Roman" w:hAnsi="Times New Roman" w:cs="Times New Roman"/>
                <w:sz w:val="20"/>
                <w:szCs w:val="20"/>
              </w:rPr>
              <w:t xml:space="preserve"> </w:t>
            </w:r>
            <w:r w:rsidR="006746A7" w:rsidRPr="000718CA">
              <w:rPr>
                <w:rFonts w:ascii="Times New Roman" w:hAnsi="Times New Roman" w:cs="Times New Roman"/>
                <w:sz w:val="20"/>
                <w:szCs w:val="20"/>
              </w:rPr>
              <w:t>средств</w:t>
            </w:r>
            <w:r w:rsidR="006746A7">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11701050100000180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Невыясненные поступления, зачисляемые в бюджеты сельских  поселений</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не устанавливаются</w:t>
            </w:r>
          </w:p>
        </w:tc>
        <w:tc>
          <w:tcPr>
            <w:tcW w:w="272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11705050100000180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Прочие неналоговые доходы бюджетов сельских поселений</w:t>
            </w:r>
          </w:p>
        </w:tc>
        <w:tc>
          <w:tcPr>
            <w:tcW w:w="1152" w:type="dxa"/>
            <w:vAlign w:val="center"/>
          </w:tcPr>
          <w:p w:rsidR="00975519" w:rsidRPr="000718CA" w:rsidRDefault="00C7553B" w:rsidP="00975519">
            <w:pPr>
              <w:autoSpaceDE w:val="0"/>
              <w:autoSpaceDN w:val="0"/>
              <w:spacing w:after="0" w:line="240" w:lineRule="auto"/>
              <w:jc w:val="center"/>
              <w:rPr>
                <w:rFonts w:ascii="Times New Roman" w:eastAsia="Times New Roman" w:hAnsi="Times New Roman" w:cs="Times New Roman"/>
                <w:sz w:val="20"/>
                <w:szCs w:val="20"/>
              </w:rPr>
            </w:pPr>
            <w:r w:rsidRPr="00965EFF">
              <w:rPr>
                <w:rFonts w:ascii="Times New Roman" w:eastAsia="Times New Roman" w:hAnsi="Times New Roman" w:cs="Times New Roman"/>
                <w:sz w:val="20"/>
                <w:szCs w:val="20"/>
              </w:rPr>
              <w:t>Оценка ожидаемых поступлений</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C7553B">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C7553B" w:rsidP="006746A7">
            <w:pPr>
              <w:autoSpaceDE w:val="0"/>
              <w:autoSpaceDN w:val="0"/>
              <w:spacing w:after="0" w:line="240" w:lineRule="auto"/>
              <w:jc w:val="center"/>
              <w:rPr>
                <w:rFonts w:ascii="Times New Roman" w:eastAsia="Times New Roman" w:hAnsi="Times New Roman" w:cs="Times New Roman"/>
                <w:sz w:val="20"/>
                <w:szCs w:val="20"/>
              </w:rPr>
            </w:pPr>
            <w:r w:rsidRPr="00965EFF">
              <w:rPr>
                <w:rFonts w:ascii="Times New Roman" w:hAnsi="Times New Roman" w:cs="Times New Roman"/>
                <w:sz w:val="20"/>
                <w:szCs w:val="20"/>
              </w:rPr>
              <w:t>Фактически поступившие и ожидаемые к поступлению доходы 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443893">
              <w:rPr>
                <w:rFonts w:ascii="Times New Roman" w:eastAsia="Times New Roman" w:hAnsi="Times New Roman" w:cs="Times New Roman"/>
                <w:sz w:val="20"/>
                <w:szCs w:val="20"/>
              </w:rPr>
              <w:t>20215002100000150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Дотации бюджетам сельских поселений на поддержку мер </w:t>
            </w:r>
            <w:r w:rsidRPr="000718CA">
              <w:rPr>
                <w:rFonts w:ascii="Times New Roman" w:eastAsia="Times New Roman" w:hAnsi="Times New Roman" w:cs="Times New Roman"/>
                <w:sz w:val="20"/>
                <w:szCs w:val="20"/>
              </w:rPr>
              <w:br/>
              <w:t>по обеспечению сбалансированности бюджетов</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6746A7"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w:t>
            </w:r>
            <w:r w:rsidRPr="000718CA">
              <w:rPr>
                <w:rFonts w:ascii="Times New Roman" w:hAnsi="Times New Roman" w:cs="Times New Roman"/>
                <w:sz w:val="20"/>
                <w:szCs w:val="20"/>
              </w:rPr>
              <w:t xml:space="preserve"> в </w:t>
            </w:r>
            <w:r w:rsidR="00443893">
              <w:rPr>
                <w:rFonts w:ascii="Times New Roman" w:hAnsi="Times New Roman" w:cs="Times New Roman"/>
                <w:sz w:val="20"/>
                <w:szCs w:val="20"/>
              </w:rPr>
              <w:t>соответствии с законом о</w:t>
            </w:r>
            <w:r>
              <w:rPr>
                <w:rFonts w:ascii="Times New Roman" w:hAnsi="Times New Roman" w:cs="Times New Roman"/>
                <w:sz w:val="20"/>
                <w:szCs w:val="20"/>
              </w:rPr>
              <w:t>б областном бюджете на очередной финансовый год и на плановый период, иными нормативными правовыми (правовыми) актами регионального уровня</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20216001100000150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A50640">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92386A" w:rsidP="0043509B">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 и бюджета Всеволожского </w:t>
            </w:r>
            <w:r w:rsidRPr="009E6964">
              <w:rPr>
                <w:rFonts w:ascii="Times New Roman" w:hAnsi="Times New Roman" w:cs="Times New Roman"/>
                <w:sz w:val="20"/>
                <w:szCs w:val="20"/>
              </w:rPr>
              <w:t>муниц</w:t>
            </w:r>
            <w:r>
              <w:rPr>
                <w:rFonts w:ascii="Times New Roman" w:hAnsi="Times New Roman" w:cs="Times New Roman"/>
                <w:sz w:val="20"/>
                <w:szCs w:val="20"/>
              </w:rPr>
              <w:t>ипального района</w:t>
            </w:r>
            <w:r w:rsidRPr="000718CA">
              <w:rPr>
                <w:rFonts w:ascii="Times New Roman" w:hAnsi="Times New Roman" w:cs="Times New Roman"/>
                <w:sz w:val="20"/>
                <w:szCs w:val="20"/>
              </w:rPr>
              <w:t xml:space="preserve"> в </w:t>
            </w:r>
            <w:r>
              <w:rPr>
                <w:rFonts w:ascii="Times New Roman" w:hAnsi="Times New Roman" w:cs="Times New Roman"/>
                <w:sz w:val="20"/>
                <w:szCs w:val="20"/>
              </w:rPr>
              <w:t>соответствии с законом об областном бюджете на очередной финансовый год и на плановый период, решением Совета депутатов и иными нормативными правовыми (правовыми) актами регионального уровня</w:t>
            </w:r>
          </w:p>
        </w:tc>
      </w:tr>
      <w:tr w:rsidR="00975519" w:rsidRPr="000718CA" w:rsidTr="00975519">
        <w:trPr>
          <w:cantSplit/>
          <w:trHeight w:val="20"/>
        </w:trPr>
        <w:tc>
          <w:tcPr>
            <w:tcW w:w="527" w:type="dxa"/>
            <w:vAlign w:val="center"/>
          </w:tcPr>
          <w:p w:rsidR="00975519" w:rsidRPr="000718CA" w:rsidRDefault="00975519" w:rsidP="00975519">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Default="00975519" w:rsidP="00975519">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17F1A" w:rsidRDefault="00975519" w:rsidP="00975519">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202200</w:t>
            </w:r>
            <w:r w:rsidRPr="00017F1A">
              <w:rPr>
                <w:rFonts w:ascii="Times New Roman" w:eastAsia="Times New Roman" w:hAnsi="Times New Roman" w:cs="Times New Roman"/>
                <w:sz w:val="20"/>
                <w:szCs w:val="20"/>
                <w:lang w:val="en-US"/>
              </w:rPr>
              <w:t>77</w:t>
            </w:r>
            <w:r w:rsidRPr="00017F1A">
              <w:rPr>
                <w:rFonts w:ascii="Times New Roman" w:eastAsia="Times New Roman" w:hAnsi="Times New Roman" w:cs="Times New Roman"/>
                <w:sz w:val="20"/>
                <w:szCs w:val="20"/>
              </w:rPr>
              <w:t>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75519" w:rsidRPr="000718CA" w:rsidRDefault="00975519" w:rsidP="00975519">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Субсидии бюджетам сельских поселений на </w:t>
            </w:r>
            <w:proofErr w:type="spellStart"/>
            <w:r w:rsidRPr="000718CA">
              <w:rPr>
                <w:rFonts w:ascii="Times New Roman" w:eastAsia="Times New Roman" w:hAnsi="Times New Roman" w:cs="Times New Roman"/>
                <w:sz w:val="20"/>
                <w:szCs w:val="20"/>
              </w:rPr>
              <w:t>софинансирование</w:t>
            </w:r>
            <w:proofErr w:type="spellEnd"/>
            <w:r w:rsidRPr="000718CA">
              <w:rPr>
                <w:rFonts w:ascii="Times New Roman" w:eastAsia="Times New Roman" w:hAnsi="Times New Roman" w:cs="Times New Roman"/>
                <w:sz w:val="20"/>
                <w:szCs w:val="20"/>
              </w:rPr>
              <w:t xml:space="preserve"> капитальных вложений в объекты муниципальной собственности</w:t>
            </w:r>
          </w:p>
        </w:tc>
        <w:tc>
          <w:tcPr>
            <w:tcW w:w="1152"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75519" w:rsidRPr="000718CA" w:rsidRDefault="00975519" w:rsidP="00975519">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75519" w:rsidRPr="000718CA" w:rsidRDefault="00975519" w:rsidP="00975519">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75519"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 </w:t>
            </w:r>
            <w:r w:rsidRPr="000718CA">
              <w:rPr>
                <w:rFonts w:ascii="Times New Roman" w:hAnsi="Times New Roman" w:cs="Times New Roman"/>
                <w:sz w:val="20"/>
                <w:szCs w:val="20"/>
              </w:rPr>
              <w:t xml:space="preserve">в </w:t>
            </w:r>
            <w:r>
              <w:rPr>
                <w:rFonts w:ascii="Times New Roman" w:hAnsi="Times New Roman" w:cs="Times New Roman"/>
                <w:sz w:val="20"/>
                <w:szCs w:val="20"/>
              </w:rPr>
              <w:t>соответствии с законом об областном бюджете на очередной финансовый год и на плановый период, иными нормативными правовыми (правовыми) актами регионального уровня</w:t>
            </w:r>
          </w:p>
        </w:tc>
      </w:tr>
      <w:tr w:rsidR="00443893" w:rsidRPr="000718CA" w:rsidTr="00975519">
        <w:trPr>
          <w:cantSplit/>
          <w:trHeight w:val="20"/>
        </w:trPr>
        <w:tc>
          <w:tcPr>
            <w:tcW w:w="527" w:type="dxa"/>
            <w:vAlign w:val="center"/>
          </w:tcPr>
          <w:p w:rsidR="00443893" w:rsidRPr="000718CA" w:rsidRDefault="00443893" w:rsidP="00443893">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718CA" w:rsidRDefault="00443893" w:rsidP="00443893">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Default="00443893" w:rsidP="00443893">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17F1A" w:rsidRDefault="00443893" w:rsidP="00443893">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20227112100000150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718CA" w:rsidRDefault="00443893" w:rsidP="00443893">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Субсидии бюджетам сельских поселений на </w:t>
            </w:r>
            <w:proofErr w:type="spellStart"/>
            <w:r w:rsidRPr="000718CA">
              <w:rPr>
                <w:rFonts w:ascii="Times New Roman" w:eastAsia="Times New Roman" w:hAnsi="Times New Roman" w:cs="Times New Roman"/>
                <w:sz w:val="20"/>
                <w:szCs w:val="20"/>
              </w:rPr>
              <w:t>софинансирование</w:t>
            </w:r>
            <w:proofErr w:type="spellEnd"/>
            <w:r w:rsidRPr="000718CA">
              <w:rPr>
                <w:rFonts w:ascii="Times New Roman" w:eastAsia="Times New Roman" w:hAnsi="Times New Roman" w:cs="Times New Roman"/>
                <w:sz w:val="20"/>
                <w:szCs w:val="20"/>
              </w:rPr>
              <w:t xml:space="preserve"> капитальных вложений в объекты муниципальной собственности</w:t>
            </w:r>
          </w:p>
        </w:tc>
        <w:tc>
          <w:tcPr>
            <w:tcW w:w="1152"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443893" w:rsidRPr="000718CA" w:rsidRDefault="00443893" w:rsidP="00443893">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 </w:t>
            </w:r>
            <w:r w:rsidRPr="000718CA">
              <w:rPr>
                <w:rFonts w:ascii="Times New Roman" w:hAnsi="Times New Roman" w:cs="Times New Roman"/>
                <w:sz w:val="20"/>
                <w:szCs w:val="20"/>
              </w:rPr>
              <w:t xml:space="preserve">в </w:t>
            </w:r>
            <w:r>
              <w:rPr>
                <w:rFonts w:ascii="Times New Roman" w:hAnsi="Times New Roman" w:cs="Times New Roman"/>
                <w:sz w:val="20"/>
                <w:szCs w:val="20"/>
              </w:rPr>
              <w:t>соответствии с законом об областном бюджете на очередной финансовый год и на плановый период, иными нормативными правовыми (правовыми) актами регионального уровня</w:t>
            </w:r>
          </w:p>
        </w:tc>
      </w:tr>
      <w:tr w:rsidR="00443893" w:rsidRPr="000718CA" w:rsidTr="00975519">
        <w:trPr>
          <w:cantSplit/>
          <w:trHeight w:val="20"/>
        </w:trPr>
        <w:tc>
          <w:tcPr>
            <w:tcW w:w="527" w:type="dxa"/>
            <w:vAlign w:val="center"/>
          </w:tcPr>
          <w:p w:rsidR="00443893" w:rsidRPr="000718CA" w:rsidRDefault="00443893" w:rsidP="00443893">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718CA" w:rsidRDefault="00443893" w:rsidP="00443893">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Default="00443893" w:rsidP="00443893">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17F1A" w:rsidRDefault="00443893" w:rsidP="00443893">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20220216100000150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718CA" w:rsidRDefault="00443893" w:rsidP="00443893">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w:t>
            </w:r>
            <w:r w:rsidRPr="000718CA">
              <w:rPr>
                <w:rFonts w:ascii="Times New Roman" w:eastAsia="Times New Roman" w:hAnsi="Times New Roman" w:cs="Times New Roman"/>
                <w:sz w:val="20"/>
                <w:szCs w:val="20"/>
              </w:rPr>
              <w:br/>
              <w:t>к дворовым территориям многоквартирных домов населенных пунктов</w:t>
            </w:r>
          </w:p>
        </w:tc>
        <w:tc>
          <w:tcPr>
            <w:tcW w:w="1152"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443893" w:rsidRPr="000718CA" w:rsidRDefault="00443893" w:rsidP="00443893">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 </w:t>
            </w:r>
            <w:r w:rsidRPr="000718CA">
              <w:rPr>
                <w:rFonts w:ascii="Times New Roman" w:hAnsi="Times New Roman" w:cs="Times New Roman"/>
                <w:sz w:val="20"/>
                <w:szCs w:val="20"/>
              </w:rPr>
              <w:t xml:space="preserve">в </w:t>
            </w:r>
            <w:r>
              <w:rPr>
                <w:rFonts w:ascii="Times New Roman" w:hAnsi="Times New Roman" w:cs="Times New Roman"/>
                <w:sz w:val="20"/>
                <w:szCs w:val="20"/>
              </w:rPr>
              <w:t>соответствии с законом об областном бюджете на очередной финансовый год и на плановый период, иными нормативными правовыми (правовыми) актами регионального уровня</w:t>
            </w:r>
          </w:p>
        </w:tc>
      </w:tr>
      <w:tr w:rsidR="00443893" w:rsidRPr="000718CA" w:rsidTr="00975519">
        <w:trPr>
          <w:cantSplit/>
          <w:trHeight w:val="20"/>
        </w:trPr>
        <w:tc>
          <w:tcPr>
            <w:tcW w:w="527" w:type="dxa"/>
            <w:vAlign w:val="center"/>
          </w:tcPr>
          <w:p w:rsidR="00443893" w:rsidRPr="000718CA" w:rsidRDefault="00443893" w:rsidP="00443893">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718CA" w:rsidRDefault="00443893" w:rsidP="00443893">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Default="00443893" w:rsidP="00443893">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17F1A" w:rsidRDefault="00443893" w:rsidP="00443893">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20220298100000150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718CA" w:rsidRDefault="00443893" w:rsidP="00443893">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152"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443893" w:rsidRPr="000718CA" w:rsidRDefault="00443893" w:rsidP="00443893">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 </w:t>
            </w:r>
            <w:r w:rsidRPr="000718CA">
              <w:rPr>
                <w:rFonts w:ascii="Times New Roman" w:hAnsi="Times New Roman" w:cs="Times New Roman"/>
                <w:sz w:val="20"/>
                <w:szCs w:val="20"/>
              </w:rPr>
              <w:t xml:space="preserve">в </w:t>
            </w:r>
            <w:r>
              <w:rPr>
                <w:rFonts w:ascii="Times New Roman" w:hAnsi="Times New Roman" w:cs="Times New Roman"/>
                <w:sz w:val="20"/>
                <w:szCs w:val="20"/>
              </w:rPr>
              <w:t>соответствии с законом об областном бюджете на очередной финансовый год и на плановый период, иными нормативными правовыми (правовыми) актами регионального уровня</w:t>
            </w:r>
          </w:p>
        </w:tc>
      </w:tr>
      <w:tr w:rsidR="00443893" w:rsidRPr="000718CA" w:rsidTr="00975519">
        <w:trPr>
          <w:cantSplit/>
          <w:trHeight w:val="20"/>
        </w:trPr>
        <w:tc>
          <w:tcPr>
            <w:tcW w:w="527" w:type="dxa"/>
            <w:vAlign w:val="center"/>
          </w:tcPr>
          <w:p w:rsidR="00443893" w:rsidRPr="000718CA" w:rsidRDefault="00443893" w:rsidP="00443893">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718CA" w:rsidRDefault="00443893" w:rsidP="00443893">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Default="00443893" w:rsidP="00443893">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17F1A" w:rsidRDefault="00443893" w:rsidP="00443893">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20220299100000150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718CA" w:rsidRDefault="00443893" w:rsidP="00443893">
            <w:pPr>
              <w:autoSpaceDE w:val="0"/>
              <w:autoSpaceDN w:val="0"/>
              <w:adjustRightInd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52"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443893" w:rsidRPr="000718CA" w:rsidRDefault="00443893" w:rsidP="00443893">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 </w:t>
            </w:r>
            <w:r w:rsidRPr="000718CA">
              <w:rPr>
                <w:rFonts w:ascii="Times New Roman" w:hAnsi="Times New Roman" w:cs="Times New Roman"/>
                <w:sz w:val="20"/>
                <w:szCs w:val="20"/>
              </w:rPr>
              <w:t xml:space="preserve">в </w:t>
            </w:r>
            <w:r>
              <w:rPr>
                <w:rFonts w:ascii="Times New Roman" w:hAnsi="Times New Roman" w:cs="Times New Roman"/>
                <w:sz w:val="20"/>
                <w:szCs w:val="20"/>
              </w:rPr>
              <w:t>соответствии с законом об областном бюджете на очередной финансовый год и на плановый период, иными нормативными правовыми (правовыми) актами регионального уровня</w:t>
            </w:r>
          </w:p>
        </w:tc>
      </w:tr>
      <w:tr w:rsidR="00443893" w:rsidRPr="000718CA" w:rsidTr="00975519">
        <w:trPr>
          <w:cantSplit/>
          <w:trHeight w:val="20"/>
        </w:trPr>
        <w:tc>
          <w:tcPr>
            <w:tcW w:w="527" w:type="dxa"/>
            <w:vAlign w:val="center"/>
          </w:tcPr>
          <w:p w:rsidR="00443893" w:rsidRPr="000718CA" w:rsidRDefault="00443893" w:rsidP="00443893">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718CA" w:rsidRDefault="00443893" w:rsidP="00443893">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Default="00443893" w:rsidP="00443893">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17F1A" w:rsidRDefault="00443893" w:rsidP="00443893">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20220301100000150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443893" w:rsidRPr="000718CA" w:rsidRDefault="00443893" w:rsidP="00443893">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Субсидии бюджетам сельских поселений на обеспечение мероприятий по капитальному ремонту многоквартирных домов за счет средств бюджетов</w:t>
            </w:r>
          </w:p>
        </w:tc>
        <w:tc>
          <w:tcPr>
            <w:tcW w:w="1152"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443893" w:rsidRPr="000718CA" w:rsidRDefault="00443893" w:rsidP="00443893">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443893" w:rsidRPr="000718CA" w:rsidRDefault="00443893" w:rsidP="00443893">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 </w:t>
            </w:r>
            <w:r w:rsidRPr="000718CA">
              <w:rPr>
                <w:rFonts w:ascii="Times New Roman" w:hAnsi="Times New Roman" w:cs="Times New Roman"/>
                <w:sz w:val="20"/>
                <w:szCs w:val="20"/>
              </w:rPr>
              <w:t xml:space="preserve">в </w:t>
            </w:r>
            <w:r>
              <w:rPr>
                <w:rFonts w:ascii="Times New Roman" w:hAnsi="Times New Roman" w:cs="Times New Roman"/>
                <w:sz w:val="20"/>
                <w:szCs w:val="20"/>
              </w:rPr>
              <w:t>соответствии с законом об областном бюджете на очередной финансовый год и на плановый период, иными нормативными правовыми (правовыми) актами регионального уровня</w:t>
            </w:r>
          </w:p>
        </w:tc>
      </w:tr>
      <w:tr w:rsidR="004D556A" w:rsidRPr="000718CA" w:rsidTr="00975519">
        <w:trPr>
          <w:cantSplit/>
          <w:trHeight w:val="20"/>
        </w:trPr>
        <w:tc>
          <w:tcPr>
            <w:tcW w:w="527" w:type="dxa"/>
            <w:vAlign w:val="center"/>
          </w:tcPr>
          <w:p w:rsidR="004D556A" w:rsidRPr="000718CA" w:rsidRDefault="004D556A" w:rsidP="004D556A">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Default="004D556A" w:rsidP="004D556A">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17F1A" w:rsidRDefault="004D556A" w:rsidP="004D556A">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20220302100000150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autoSpaceDE w:val="0"/>
              <w:autoSpaceDN w:val="0"/>
              <w:adjustRightInd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52"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4D556A" w:rsidRPr="000718CA" w:rsidRDefault="004D556A" w:rsidP="004D556A">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 </w:t>
            </w:r>
            <w:r w:rsidRPr="000718CA">
              <w:rPr>
                <w:rFonts w:ascii="Times New Roman" w:hAnsi="Times New Roman" w:cs="Times New Roman"/>
                <w:sz w:val="20"/>
                <w:szCs w:val="20"/>
              </w:rPr>
              <w:t xml:space="preserve">в </w:t>
            </w:r>
            <w:r>
              <w:rPr>
                <w:rFonts w:ascii="Times New Roman" w:hAnsi="Times New Roman" w:cs="Times New Roman"/>
                <w:sz w:val="20"/>
                <w:szCs w:val="20"/>
              </w:rPr>
              <w:t>соответствии с законом об областном бюджете на очередной финансовый год и на плановый период, иными нормативными правовыми (правовыми) актами регионального уровня</w:t>
            </w:r>
          </w:p>
        </w:tc>
      </w:tr>
      <w:tr w:rsidR="004D556A" w:rsidRPr="000718CA" w:rsidTr="00975519">
        <w:trPr>
          <w:cantSplit/>
          <w:trHeight w:val="20"/>
        </w:trPr>
        <w:tc>
          <w:tcPr>
            <w:tcW w:w="527" w:type="dxa"/>
            <w:vAlign w:val="center"/>
          </w:tcPr>
          <w:p w:rsidR="004D556A" w:rsidRPr="000718CA" w:rsidRDefault="004D556A" w:rsidP="004D556A">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Default="004D556A" w:rsidP="004D556A">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17F1A" w:rsidRDefault="004D556A" w:rsidP="004D556A">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20225497100000150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autoSpaceDE w:val="0"/>
              <w:autoSpaceDN w:val="0"/>
              <w:adjustRightInd w:val="0"/>
              <w:spacing w:after="0" w:line="240" w:lineRule="auto"/>
              <w:jc w:val="center"/>
              <w:rPr>
                <w:rFonts w:ascii="Times New Roman" w:hAnsi="Times New Roman" w:cs="Times New Roman"/>
                <w:sz w:val="20"/>
                <w:szCs w:val="20"/>
              </w:rPr>
            </w:pPr>
            <w:r w:rsidRPr="000718CA">
              <w:rPr>
                <w:rFonts w:ascii="Times New Roman" w:hAnsi="Times New Roman" w:cs="Times New Roman"/>
                <w:sz w:val="20"/>
                <w:szCs w:val="20"/>
              </w:rPr>
              <w:t>Субсидии бюджетам сельских поселений на реализацию мероприятий по обеспечению жильем молодых семей</w:t>
            </w:r>
          </w:p>
        </w:tc>
        <w:tc>
          <w:tcPr>
            <w:tcW w:w="1152"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4D556A" w:rsidRPr="000718CA" w:rsidRDefault="004D556A" w:rsidP="004D556A">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 </w:t>
            </w:r>
            <w:r w:rsidRPr="000718CA">
              <w:rPr>
                <w:rFonts w:ascii="Times New Roman" w:hAnsi="Times New Roman" w:cs="Times New Roman"/>
                <w:sz w:val="20"/>
                <w:szCs w:val="20"/>
              </w:rPr>
              <w:t xml:space="preserve">в </w:t>
            </w:r>
            <w:r>
              <w:rPr>
                <w:rFonts w:ascii="Times New Roman" w:hAnsi="Times New Roman" w:cs="Times New Roman"/>
                <w:sz w:val="20"/>
                <w:szCs w:val="20"/>
              </w:rPr>
              <w:t>соответствии с законом об областном бюджете на очередной финансовый год и на плановый период, иными нормативными правовыми (правовыми) актами регионального уровня</w:t>
            </w:r>
          </w:p>
        </w:tc>
      </w:tr>
      <w:tr w:rsidR="004D556A" w:rsidRPr="000718CA" w:rsidTr="00975519">
        <w:trPr>
          <w:cantSplit/>
          <w:trHeight w:val="20"/>
        </w:trPr>
        <w:tc>
          <w:tcPr>
            <w:tcW w:w="527" w:type="dxa"/>
            <w:vAlign w:val="center"/>
          </w:tcPr>
          <w:p w:rsidR="004D556A" w:rsidRPr="000718CA" w:rsidRDefault="004D556A" w:rsidP="004D556A">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Default="004D556A" w:rsidP="004D556A">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17F1A" w:rsidRDefault="004D556A" w:rsidP="004D556A">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2022</w:t>
            </w:r>
            <w:r w:rsidRPr="00017F1A">
              <w:rPr>
                <w:rFonts w:ascii="Times New Roman" w:eastAsia="Times New Roman" w:hAnsi="Times New Roman" w:cs="Times New Roman"/>
                <w:sz w:val="20"/>
                <w:szCs w:val="20"/>
                <w:lang w:val="en-US"/>
              </w:rPr>
              <w:t>5555</w:t>
            </w:r>
            <w:r w:rsidRPr="00017F1A">
              <w:rPr>
                <w:rFonts w:ascii="Times New Roman" w:eastAsia="Times New Roman" w:hAnsi="Times New Roman" w:cs="Times New Roman"/>
                <w:sz w:val="20"/>
                <w:szCs w:val="20"/>
              </w:rPr>
              <w:t>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152"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4D556A" w:rsidRPr="000718CA" w:rsidRDefault="004D556A" w:rsidP="004D556A">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 </w:t>
            </w:r>
            <w:r w:rsidRPr="000718CA">
              <w:rPr>
                <w:rFonts w:ascii="Times New Roman" w:hAnsi="Times New Roman" w:cs="Times New Roman"/>
                <w:sz w:val="20"/>
                <w:szCs w:val="20"/>
              </w:rPr>
              <w:t xml:space="preserve">в </w:t>
            </w:r>
            <w:r>
              <w:rPr>
                <w:rFonts w:ascii="Times New Roman" w:hAnsi="Times New Roman" w:cs="Times New Roman"/>
                <w:sz w:val="20"/>
                <w:szCs w:val="20"/>
              </w:rPr>
              <w:t>соответствии с законом об областном бюджете на очередной финансовый год и на плановый период, иными нормативными правовыми (правовыми) актами регионального уровня</w:t>
            </w:r>
          </w:p>
        </w:tc>
      </w:tr>
      <w:tr w:rsidR="004D556A" w:rsidRPr="000718CA" w:rsidTr="00975519">
        <w:trPr>
          <w:cantSplit/>
          <w:trHeight w:val="20"/>
        </w:trPr>
        <w:tc>
          <w:tcPr>
            <w:tcW w:w="527" w:type="dxa"/>
            <w:vAlign w:val="center"/>
          </w:tcPr>
          <w:p w:rsidR="004D556A" w:rsidRPr="000718CA" w:rsidRDefault="004D556A" w:rsidP="004D556A">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Default="004D556A" w:rsidP="004D556A">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17F1A" w:rsidRDefault="004D556A" w:rsidP="004D556A">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20229999100000150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Прочие субсидии бюджетам сельских поселений</w:t>
            </w:r>
          </w:p>
        </w:tc>
        <w:tc>
          <w:tcPr>
            <w:tcW w:w="1152"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4D556A" w:rsidRPr="000718CA" w:rsidRDefault="004D556A" w:rsidP="004D556A">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 </w:t>
            </w:r>
            <w:r w:rsidRPr="000718CA">
              <w:rPr>
                <w:rFonts w:ascii="Times New Roman" w:hAnsi="Times New Roman" w:cs="Times New Roman"/>
                <w:sz w:val="20"/>
                <w:szCs w:val="20"/>
              </w:rPr>
              <w:t xml:space="preserve">в </w:t>
            </w:r>
            <w:r>
              <w:rPr>
                <w:rFonts w:ascii="Times New Roman" w:hAnsi="Times New Roman" w:cs="Times New Roman"/>
                <w:sz w:val="20"/>
                <w:szCs w:val="20"/>
              </w:rPr>
              <w:t>соответствии с законом об областном бюджете на очередной финансовый год и на плановый период, иными нормативными правовыми (правовыми) актами регионального уровня</w:t>
            </w:r>
          </w:p>
        </w:tc>
      </w:tr>
      <w:tr w:rsidR="004D556A" w:rsidRPr="000718CA" w:rsidTr="00975519">
        <w:trPr>
          <w:cantSplit/>
          <w:trHeight w:val="20"/>
        </w:trPr>
        <w:tc>
          <w:tcPr>
            <w:tcW w:w="527" w:type="dxa"/>
            <w:vAlign w:val="center"/>
          </w:tcPr>
          <w:p w:rsidR="004D556A" w:rsidRPr="000718CA" w:rsidRDefault="004D556A" w:rsidP="004D556A">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Default="004D556A" w:rsidP="004D556A">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17F1A" w:rsidRDefault="004D556A" w:rsidP="004D556A">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20230024100000150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152"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4D556A" w:rsidRPr="000718CA" w:rsidRDefault="004D556A" w:rsidP="004D556A">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 </w:t>
            </w:r>
            <w:r w:rsidRPr="000718CA">
              <w:rPr>
                <w:rFonts w:ascii="Times New Roman" w:hAnsi="Times New Roman" w:cs="Times New Roman"/>
                <w:sz w:val="20"/>
                <w:szCs w:val="20"/>
              </w:rPr>
              <w:t xml:space="preserve">в </w:t>
            </w:r>
            <w:r>
              <w:rPr>
                <w:rFonts w:ascii="Times New Roman" w:hAnsi="Times New Roman" w:cs="Times New Roman"/>
                <w:sz w:val="20"/>
                <w:szCs w:val="20"/>
              </w:rPr>
              <w:t>соответствии с законом об областном бюджете на очередной финансовый год и на плановый период, иными нормативными правовыми (правовыми) актами регионального уровня</w:t>
            </w:r>
          </w:p>
        </w:tc>
      </w:tr>
      <w:tr w:rsidR="004D556A" w:rsidRPr="000718CA" w:rsidTr="00975519">
        <w:trPr>
          <w:cantSplit/>
          <w:trHeight w:val="20"/>
        </w:trPr>
        <w:tc>
          <w:tcPr>
            <w:tcW w:w="527" w:type="dxa"/>
            <w:vAlign w:val="center"/>
          </w:tcPr>
          <w:p w:rsidR="004D556A" w:rsidRPr="000718CA" w:rsidRDefault="004D556A" w:rsidP="004D556A">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Default="004D556A" w:rsidP="004D556A">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17F1A" w:rsidRDefault="004D556A" w:rsidP="004D556A">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20235118100000150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autoSpaceDE w:val="0"/>
              <w:autoSpaceDN w:val="0"/>
              <w:adjustRightInd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52"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4D556A" w:rsidRPr="000718CA" w:rsidRDefault="004D556A" w:rsidP="004D556A">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w:t>
            </w:r>
            <w:r w:rsidRPr="000718CA">
              <w:rPr>
                <w:rFonts w:ascii="Times New Roman" w:hAnsi="Times New Roman" w:cs="Times New Roman"/>
                <w:sz w:val="20"/>
                <w:szCs w:val="20"/>
              </w:rPr>
              <w:t xml:space="preserve">, </w:t>
            </w:r>
            <w:r>
              <w:rPr>
                <w:rFonts w:ascii="Times New Roman" w:hAnsi="Times New Roman" w:cs="Times New Roman"/>
                <w:sz w:val="20"/>
                <w:szCs w:val="20"/>
              </w:rPr>
              <w:t>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 в текущем финансовом году</w:t>
            </w:r>
            <w:r>
              <w:rPr>
                <w:rFonts w:ascii="Times New Roman" w:hAnsi="Times New Roman" w:cs="Times New Roman"/>
                <w:sz w:val="20"/>
                <w:szCs w:val="20"/>
              </w:rPr>
              <w:t xml:space="preserve"> за счет средств  федерального бюджета в соответствии с законом о федеральном бюджете на очередной финансовый год и плановый период, иными нормативными правовыми (правовыми) актами федерального уровня</w:t>
            </w:r>
          </w:p>
        </w:tc>
      </w:tr>
      <w:tr w:rsidR="004D556A" w:rsidRPr="000718CA" w:rsidTr="00975519">
        <w:trPr>
          <w:cantSplit/>
          <w:trHeight w:val="20"/>
        </w:trPr>
        <w:tc>
          <w:tcPr>
            <w:tcW w:w="527" w:type="dxa"/>
            <w:vAlign w:val="center"/>
          </w:tcPr>
          <w:p w:rsidR="004D556A" w:rsidRPr="000718CA" w:rsidRDefault="004D556A" w:rsidP="004D556A">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Default="004D556A" w:rsidP="004D556A">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17F1A" w:rsidRDefault="004D556A" w:rsidP="004D556A">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20240014100000150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4D556A" w:rsidRPr="000718CA" w:rsidRDefault="004D556A" w:rsidP="004D556A">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Межбюджетные трансферты, передаваемые  бюджетам сельских поселений из бюджетов муниципальных  районов  </w:t>
            </w:r>
            <w:r w:rsidRPr="000718CA">
              <w:rPr>
                <w:rFonts w:ascii="Times New Roman" w:eastAsia="Times New Roman" w:hAnsi="Times New Roman" w:cs="Times New Roman"/>
                <w:sz w:val="20"/>
                <w:szCs w:val="20"/>
              </w:rPr>
              <w:br/>
              <w:t>на осуществление части полномочий по решению вопросов местного значения в соответствии с заключенными соглашениями</w:t>
            </w:r>
          </w:p>
        </w:tc>
        <w:tc>
          <w:tcPr>
            <w:tcW w:w="1152"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4D556A" w:rsidRPr="000718CA" w:rsidRDefault="004D556A" w:rsidP="004D556A">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4D556A" w:rsidRPr="000718CA" w:rsidRDefault="004D556A" w:rsidP="004D55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E6964" w:rsidRPr="000718CA" w:rsidTr="00975519">
        <w:trPr>
          <w:cantSplit/>
          <w:trHeight w:val="20"/>
        </w:trPr>
        <w:tc>
          <w:tcPr>
            <w:tcW w:w="527" w:type="dxa"/>
            <w:vAlign w:val="center"/>
          </w:tcPr>
          <w:p w:rsidR="009E6964" w:rsidRPr="000718CA" w:rsidRDefault="009E6964" w:rsidP="009E6964">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Default="009E6964" w:rsidP="009E6964">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17F1A" w:rsidRDefault="009E6964" w:rsidP="009E6964">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20249999100000150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152"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E6964" w:rsidRPr="000718CA" w:rsidRDefault="009E6964" w:rsidP="009E6964">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E6964" w:rsidRPr="000718CA" w:rsidRDefault="009E6964" w:rsidP="0092386A">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бюджетных ассигнований, предусмотренный</w:t>
            </w:r>
            <w:r w:rsidRPr="000718CA">
              <w:rPr>
                <w:rFonts w:ascii="Times New Roman" w:hAnsi="Times New Roman" w:cs="Times New Roman"/>
                <w:sz w:val="20"/>
                <w:szCs w:val="20"/>
              </w:rPr>
              <w:t xml:space="preserve">  бюджет</w:t>
            </w:r>
            <w:r>
              <w:rPr>
                <w:rFonts w:ascii="Times New Roman" w:hAnsi="Times New Roman" w:cs="Times New Roman"/>
                <w:sz w:val="20"/>
                <w:szCs w:val="20"/>
              </w:rPr>
              <w:t>у</w:t>
            </w:r>
            <w:r w:rsidRPr="000718CA">
              <w:rPr>
                <w:rFonts w:ascii="Times New Roman" w:hAnsi="Times New Roman" w:cs="Times New Roman"/>
                <w:sz w:val="20"/>
                <w:szCs w:val="20"/>
              </w:rPr>
              <w:t xml:space="preserve"> муниципального образования «Юкковское сельское поселение» Всеволожского района Ленинградской области</w:t>
            </w:r>
            <w:r>
              <w:rPr>
                <w:rFonts w:ascii="Times New Roman" w:hAnsi="Times New Roman" w:cs="Times New Roman"/>
                <w:sz w:val="20"/>
                <w:szCs w:val="20"/>
              </w:rPr>
              <w:t xml:space="preserve"> за счет средств областного бюджета и бюджета Всеволожского </w:t>
            </w:r>
            <w:r w:rsidRPr="009E6964">
              <w:rPr>
                <w:rFonts w:ascii="Times New Roman" w:hAnsi="Times New Roman" w:cs="Times New Roman"/>
                <w:sz w:val="20"/>
                <w:szCs w:val="20"/>
              </w:rPr>
              <w:t>муниц</w:t>
            </w:r>
            <w:r>
              <w:rPr>
                <w:rFonts w:ascii="Times New Roman" w:hAnsi="Times New Roman" w:cs="Times New Roman"/>
                <w:sz w:val="20"/>
                <w:szCs w:val="20"/>
              </w:rPr>
              <w:t>ипального района</w:t>
            </w:r>
            <w:r w:rsidRPr="000718CA">
              <w:rPr>
                <w:rFonts w:ascii="Times New Roman" w:hAnsi="Times New Roman" w:cs="Times New Roman"/>
                <w:sz w:val="20"/>
                <w:szCs w:val="20"/>
              </w:rPr>
              <w:t xml:space="preserve"> в </w:t>
            </w:r>
            <w:r>
              <w:rPr>
                <w:rFonts w:ascii="Times New Roman" w:hAnsi="Times New Roman" w:cs="Times New Roman"/>
                <w:sz w:val="20"/>
                <w:szCs w:val="20"/>
              </w:rPr>
              <w:t xml:space="preserve">соответствии с законом об областном бюджете на очередной финансовый год и на плановый период, </w:t>
            </w:r>
            <w:r w:rsidR="0092386A">
              <w:rPr>
                <w:rFonts w:ascii="Times New Roman" w:hAnsi="Times New Roman" w:cs="Times New Roman"/>
                <w:sz w:val="20"/>
                <w:szCs w:val="20"/>
              </w:rPr>
              <w:t xml:space="preserve">решением Совета депутатов и </w:t>
            </w:r>
            <w:r>
              <w:rPr>
                <w:rFonts w:ascii="Times New Roman" w:hAnsi="Times New Roman" w:cs="Times New Roman"/>
                <w:sz w:val="20"/>
                <w:szCs w:val="20"/>
              </w:rPr>
              <w:t>иными нормативными правовыми (правовыми) актами регионального уровня</w:t>
            </w:r>
          </w:p>
        </w:tc>
      </w:tr>
      <w:tr w:rsidR="009E6964" w:rsidRPr="000718CA" w:rsidTr="00975519">
        <w:trPr>
          <w:cantSplit/>
          <w:trHeight w:val="20"/>
        </w:trPr>
        <w:tc>
          <w:tcPr>
            <w:tcW w:w="527" w:type="dxa"/>
            <w:vAlign w:val="center"/>
          </w:tcPr>
          <w:p w:rsidR="009E6964" w:rsidRPr="000718CA" w:rsidRDefault="009E6964" w:rsidP="009E6964">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975519" w:rsidRDefault="009E6964" w:rsidP="009E6964">
            <w:pPr>
              <w:spacing w:after="0" w:line="240" w:lineRule="auto"/>
              <w:ind w:right="29"/>
              <w:jc w:val="center"/>
              <w:rPr>
                <w:rFonts w:ascii="Times New Roman" w:eastAsia="Times New Roman" w:hAnsi="Times New Roman" w:cs="Times New Roman"/>
                <w:sz w:val="20"/>
                <w:szCs w:val="20"/>
              </w:rPr>
            </w:pPr>
            <w:r w:rsidRPr="00975519">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975519" w:rsidRDefault="009E6964" w:rsidP="009E6964">
            <w:pPr>
              <w:jc w:val="center"/>
            </w:pPr>
            <w:r w:rsidRPr="00975519">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17F1A" w:rsidRDefault="009E6964" w:rsidP="009E6964">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20705010100000150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975519" w:rsidRDefault="009E6964" w:rsidP="009E6964">
            <w:pPr>
              <w:autoSpaceDE w:val="0"/>
              <w:autoSpaceDN w:val="0"/>
              <w:adjustRightInd w:val="0"/>
              <w:spacing w:after="0" w:line="240" w:lineRule="auto"/>
              <w:jc w:val="center"/>
              <w:rPr>
                <w:rFonts w:ascii="Times New Roman" w:eastAsia="Times New Roman" w:hAnsi="Times New Roman" w:cs="Times New Roman"/>
                <w:sz w:val="20"/>
                <w:szCs w:val="20"/>
              </w:rPr>
            </w:pPr>
            <w:r w:rsidRPr="00975519">
              <w:rPr>
                <w:rFonts w:ascii="Times New Roman" w:hAnsi="Times New Roman" w:cs="Times New Roman"/>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152"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E6964" w:rsidRPr="000718CA" w:rsidRDefault="009E6964" w:rsidP="009E6964">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E6964" w:rsidRPr="000718CA" w:rsidTr="00975519">
        <w:trPr>
          <w:cantSplit/>
          <w:trHeight w:val="20"/>
        </w:trPr>
        <w:tc>
          <w:tcPr>
            <w:tcW w:w="527" w:type="dxa"/>
            <w:vAlign w:val="center"/>
          </w:tcPr>
          <w:p w:rsidR="009E6964" w:rsidRPr="000718CA" w:rsidRDefault="009E6964" w:rsidP="009E6964">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Default="009E6964" w:rsidP="009E6964">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17F1A" w:rsidRDefault="009E6964" w:rsidP="009E6964">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20705020100000150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152"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E6964" w:rsidRPr="000718CA" w:rsidRDefault="009E6964" w:rsidP="009E6964">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 xml:space="preserve">Объем </w:t>
            </w:r>
            <w:r>
              <w:rPr>
                <w:rFonts w:ascii="Times New Roman" w:hAnsi="Times New Roman" w:cs="Times New Roman"/>
                <w:sz w:val="20"/>
                <w:szCs w:val="20"/>
              </w:rPr>
              <w:t xml:space="preserve">фактически </w:t>
            </w:r>
            <w:r w:rsidRPr="000718CA">
              <w:rPr>
                <w:rFonts w:ascii="Times New Roman" w:hAnsi="Times New Roman" w:cs="Times New Roman"/>
                <w:sz w:val="20"/>
                <w:szCs w:val="20"/>
              </w:rPr>
              <w:t>поступивши</w:t>
            </w:r>
            <w:r>
              <w:rPr>
                <w:rFonts w:ascii="Times New Roman" w:hAnsi="Times New Roman" w:cs="Times New Roman"/>
                <w:sz w:val="20"/>
                <w:szCs w:val="20"/>
              </w:rPr>
              <w:t>х</w:t>
            </w:r>
            <w:r w:rsidRPr="000718CA">
              <w:rPr>
                <w:rFonts w:ascii="Times New Roman" w:hAnsi="Times New Roman" w:cs="Times New Roman"/>
                <w:sz w:val="20"/>
                <w:szCs w:val="20"/>
              </w:rPr>
              <w:t xml:space="preserve"> средств</w:t>
            </w:r>
            <w:r>
              <w:rPr>
                <w:rFonts w:ascii="Times New Roman" w:hAnsi="Times New Roman" w:cs="Times New Roman"/>
                <w:sz w:val="20"/>
                <w:szCs w:val="20"/>
              </w:rPr>
              <w:t xml:space="preserve"> </w:t>
            </w:r>
            <w:r w:rsidRPr="000718CA">
              <w:rPr>
                <w:rFonts w:ascii="Times New Roman" w:hAnsi="Times New Roman" w:cs="Times New Roman"/>
                <w:sz w:val="20"/>
                <w:szCs w:val="20"/>
              </w:rPr>
              <w:t>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E6964" w:rsidRPr="000718CA" w:rsidTr="00975519">
        <w:trPr>
          <w:cantSplit/>
          <w:trHeight w:val="20"/>
        </w:trPr>
        <w:tc>
          <w:tcPr>
            <w:tcW w:w="527" w:type="dxa"/>
            <w:vAlign w:val="center"/>
          </w:tcPr>
          <w:p w:rsidR="009E6964" w:rsidRPr="000718CA" w:rsidRDefault="009E6964" w:rsidP="009E6964">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Default="009E6964" w:rsidP="009E6964">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17F1A" w:rsidRDefault="009E6964" w:rsidP="009E6964">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20705030100000150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Прочие безвозмездные поступления в бюджеты сельских поселений</w:t>
            </w:r>
          </w:p>
        </w:tc>
        <w:tc>
          <w:tcPr>
            <w:tcW w:w="1152"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Прямой расчет</w:t>
            </w:r>
          </w:p>
        </w:tc>
        <w:tc>
          <w:tcPr>
            <w:tcW w:w="151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eastAsia="Times New Roman" w:hAnsi="Times New Roman" w:cs="Times New Roman"/>
                <w:noProof/>
                <w:sz w:val="20"/>
                <w:szCs w:val="20"/>
              </w:rPr>
              <w:t>Не устанавливается</w:t>
            </w:r>
          </w:p>
        </w:tc>
        <w:tc>
          <w:tcPr>
            <w:tcW w:w="3170" w:type="dxa"/>
            <w:vAlign w:val="center"/>
          </w:tcPr>
          <w:p w:rsidR="009E6964" w:rsidRPr="000718CA" w:rsidRDefault="009E6964" w:rsidP="009E6964">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устанавливаются при формировании проекта решения о внесении изменений в решение Совета депутатов о бюджете муниципального образования «Юкковское сельское поселение» Всеволожского района Ленинградской области на очередной финансовый год и на плановый период с учетом фактически поступивших доходов в текущем финансовом году</w:t>
            </w:r>
          </w:p>
        </w:tc>
        <w:tc>
          <w:tcPr>
            <w:tcW w:w="272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r w:rsidRPr="000718CA">
              <w:rPr>
                <w:rFonts w:ascii="Times New Roman" w:hAnsi="Times New Roman" w:cs="Times New Roman"/>
                <w:sz w:val="20"/>
                <w:szCs w:val="20"/>
              </w:rPr>
              <w:t>Объем средств, поступивший в  бюджет муниципального образования «Юкковское сельское поселение» Всеволожского района Ленинградской области в текущем финансовом году</w:t>
            </w:r>
          </w:p>
        </w:tc>
      </w:tr>
      <w:tr w:rsidR="009E6964" w:rsidRPr="000718CA" w:rsidTr="00975519">
        <w:trPr>
          <w:cantSplit/>
          <w:trHeight w:val="20"/>
        </w:trPr>
        <w:tc>
          <w:tcPr>
            <w:tcW w:w="527" w:type="dxa"/>
            <w:vAlign w:val="center"/>
          </w:tcPr>
          <w:p w:rsidR="009E6964" w:rsidRPr="000718CA" w:rsidRDefault="009E6964" w:rsidP="009E6964">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Default="009E6964" w:rsidP="009E6964">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17F1A" w:rsidRDefault="009E6964" w:rsidP="009E6964">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20805000100000150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w:t>
            </w:r>
            <w:r w:rsidRPr="000718CA">
              <w:rPr>
                <w:rFonts w:ascii="Times New Roman" w:eastAsia="Times New Roman" w:hAnsi="Times New Roman" w:cs="Times New Roman"/>
                <w:sz w:val="20"/>
                <w:szCs w:val="20"/>
              </w:rPr>
              <w:br/>
              <w:t xml:space="preserve">и иных платежей, а также сумм процентов за несвоевременное  осуществление такого возврата и процентов, начисленных </w:t>
            </w:r>
            <w:r w:rsidRPr="000718CA">
              <w:rPr>
                <w:rFonts w:ascii="Times New Roman" w:eastAsia="Times New Roman" w:hAnsi="Times New Roman" w:cs="Times New Roman"/>
                <w:sz w:val="20"/>
                <w:szCs w:val="20"/>
              </w:rPr>
              <w:br/>
              <w:t>на излишне взысканные суммы.</w:t>
            </w:r>
          </w:p>
        </w:tc>
        <w:tc>
          <w:tcPr>
            <w:tcW w:w="1152"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p>
        </w:tc>
        <w:tc>
          <w:tcPr>
            <w:tcW w:w="151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p>
        </w:tc>
        <w:tc>
          <w:tcPr>
            <w:tcW w:w="3170" w:type="dxa"/>
            <w:vAlign w:val="center"/>
          </w:tcPr>
          <w:p w:rsidR="009E6964" w:rsidRPr="000718CA" w:rsidRDefault="009E6964" w:rsidP="009E6964">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не устанавливаются</w:t>
            </w:r>
          </w:p>
        </w:tc>
        <w:tc>
          <w:tcPr>
            <w:tcW w:w="272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p>
        </w:tc>
      </w:tr>
      <w:tr w:rsidR="009E6964" w:rsidRPr="000718CA" w:rsidTr="00975519">
        <w:trPr>
          <w:cantSplit/>
          <w:trHeight w:val="20"/>
        </w:trPr>
        <w:tc>
          <w:tcPr>
            <w:tcW w:w="527" w:type="dxa"/>
            <w:vAlign w:val="center"/>
          </w:tcPr>
          <w:p w:rsidR="009E6964" w:rsidRPr="000718CA" w:rsidRDefault="009E6964" w:rsidP="009E6964">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Default="009E6964" w:rsidP="009E6964">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17F1A" w:rsidRDefault="009E6964" w:rsidP="009E6964">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21860010100000150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52"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p>
        </w:tc>
        <w:tc>
          <w:tcPr>
            <w:tcW w:w="151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p>
        </w:tc>
        <w:tc>
          <w:tcPr>
            <w:tcW w:w="3170" w:type="dxa"/>
            <w:vAlign w:val="center"/>
          </w:tcPr>
          <w:p w:rsidR="009E6964" w:rsidRPr="000718CA" w:rsidRDefault="009E6964" w:rsidP="009E6964">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не устанавливаются</w:t>
            </w:r>
          </w:p>
        </w:tc>
        <w:tc>
          <w:tcPr>
            <w:tcW w:w="272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p>
        </w:tc>
      </w:tr>
      <w:tr w:rsidR="009E6964" w:rsidRPr="000718CA" w:rsidTr="00975519">
        <w:trPr>
          <w:cantSplit/>
          <w:trHeight w:val="20"/>
        </w:trPr>
        <w:tc>
          <w:tcPr>
            <w:tcW w:w="527" w:type="dxa"/>
            <w:vAlign w:val="center"/>
          </w:tcPr>
          <w:p w:rsidR="009E6964" w:rsidRPr="000718CA" w:rsidRDefault="009E6964" w:rsidP="009E6964">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Default="009E6964" w:rsidP="009E6964">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17F1A" w:rsidRDefault="009E6964" w:rsidP="009E6964">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21945160100000150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c>
          <w:tcPr>
            <w:tcW w:w="1152"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p>
        </w:tc>
        <w:tc>
          <w:tcPr>
            <w:tcW w:w="151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p>
        </w:tc>
        <w:tc>
          <w:tcPr>
            <w:tcW w:w="3170" w:type="dxa"/>
            <w:vAlign w:val="center"/>
          </w:tcPr>
          <w:p w:rsidR="009E6964" w:rsidRPr="000718CA" w:rsidRDefault="009E6964" w:rsidP="009E6964">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не устанавливаются</w:t>
            </w:r>
          </w:p>
        </w:tc>
        <w:tc>
          <w:tcPr>
            <w:tcW w:w="272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p>
        </w:tc>
      </w:tr>
      <w:tr w:rsidR="009E6964" w:rsidRPr="000718CA" w:rsidTr="00975519">
        <w:trPr>
          <w:cantSplit/>
          <w:trHeight w:val="20"/>
        </w:trPr>
        <w:tc>
          <w:tcPr>
            <w:tcW w:w="527" w:type="dxa"/>
            <w:vAlign w:val="center"/>
          </w:tcPr>
          <w:p w:rsidR="009E6964" w:rsidRPr="000718CA" w:rsidRDefault="009E6964" w:rsidP="009E6964">
            <w:pPr>
              <w:numPr>
                <w:ilvl w:val="0"/>
                <w:numId w:val="26"/>
              </w:numPr>
              <w:tabs>
                <w:tab w:val="left" w:pos="402"/>
              </w:tabs>
              <w:autoSpaceDE w:val="0"/>
              <w:autoSpaceDN w:val="0"/>
              <w:spacing w:after="0" w:line="240" w:lineRule="auto"/>
              <w:ind w:left="0" w:firstLine="0"/>
              <w:jc w:val="center"/>
              <w:rPr>
                <w:rFonts w:ascii="Times New Roman" w:eastAsia="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001</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Default="009E6964" w:rsidP="009E6964">
            <w:pPr>
              <w:jc w:val="center"/>
            </w:pPr>
            <w:r w:rsidRPr="00FF44E5">
              <w:rPr>
                <w:rFonts w:ascii="Times New Roman" w:eastAsia="Times New Roman" w:hAnsi="Times New Roman" w:cs="Times New Roman"/>
                <w:sz w:val="20"/>
                <w:szCs w:val="20"/>
              </w:rPr>
              <w:t>Администрация муниципального образования «Юкковское сельское поселение»</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17F1A" w:rsidRDefault="009E6964" w:rsidP="009E6964">
            <w:pPr>
              <w:spacing w:after="0" w:line="240" w:lineRule="auto"/>
              <w:ind w:right="29"/>
              <w:jc w:val="center"/>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21960010100000150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E6964" w:rsidRPr="000718CA" w:rsidRDefault="009E6964" w:rsidP="009E6964">
            <w:pPr>
              <w:spacing w:after="0" w:line="240" w:lineRule="auto"/>
              <w:ind w:right="29"/>
              <w:jc w:val="center"/>
              <w:rPr>
                <w:rFonts w:ascii="Times New Roman" w:eastAsia="Times New Roman" w:hAnsi="Times New Roman" w:cs="Times New Roman"/>
                <w:sz w:val="20"/>
                <w:szCs w:val="20"/>
              </w:rPr>
            </w:pPr>
            <w:r w:rsidRPr="000718CA">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52"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p>
        </w:tc>
        <w:tc>
          <w:tcPr>
            <w:tcW w:w="151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p>
        </w:tc>
        <w:tc>
          <w:tcPr>
            <w:tcW w:w="3170" w:type="dxa"/>
            <w:vAlign w:val="center"/>
          </w:tcPr>
          <w:p w:rsidR="009E6964" w:rsidRPr="000718CA" w:rsidRDefault="009E6964" w:rsidP="009E6964">
            <w:pPr>
              <w:pStyle w:val="ConsPlusNormal"/>
              <w:ind w:firstLine="0"/>
              <w:jc w:val="center"/>
              <w:rPr>
                <w:rFonts w:ascii="Times New Roman" w:hAnsi="Times New Roman" w:cs="Times New Roman"/>
              </w:rPr>
            </w:pPr>
            <w:r w:rsidRPr="000718CA">
              <w:rPr>
                <w:rFonts w:ascii="Times New Roman" w:hAnsi="Times New Roman" w:cs="Times New Roman"/>
              </w:rPr>
              <w:t>Плановые показатели не устанавливаются</w:t>
            </w:r>
          </w:p>
        </w:tc>
        <w:tc>
          <w:tcPr>
            <w:tcW w:w="2721" w:type="dxa"/>
            <w:vAlign w:val="center"/>
          </w:tcPr>
          <w:p w:rsidR="009E6964" w:rsidRPr="000718CA" w:rsidRDefault="009E6964" w:rsidP="009E6964">
            <w:pPr>
              <w:autoSpaceDE w:val="0"/>
              <w:autoSpaceDN w:val="0"/>
              <w:spacing w:after="0" w:line="240" w:lineRule="auto"/>
              <w:jc w:val="center"/>
              <w:rPr>
                <w:rFonts w:ascii="Times New Roman" w:eastAsia="Times New Roman" w:hAnsi="Times New Roman" w:cs="Times New Roman"/>
                <w:sz w:val="20"/>
                <w:szCs w:val="20"/>
              </w:rPr>
            </w:pPr>
          </w:p>
        </w:tc>
      </w:tr>
    </w:tbl>
    <w:p w:rsidR="00975519" w:rsidRDefault="00975519" w:rsidP="00616167">
      <w:pPr>
        <w:tabs>
          <w:tab w:val="left" w:pos="6810"/>
        </w:tabs>
        <w:spacing w:after="0" w:line="240" w:lineRule="auto"/>
        <w:jc w:val="center"/>
        <w:rPr>
          <w:rFonts w:ascii="Tahoma" w:eastAsia="Times New Roman" w:hAnsi="Tahoma" w:cs="Tahoma"/>
          <w:b/>
          <w:bCs/>
          <w:color w:val="052635"/>
          <w:sz w:val="21"/>
          <w:szCs w:val="21"/>
        </w:rPr>
      </w:pPr>
    </w:p>
    <w:p w:rsidR="00975519" w:rsidRDefault="00975519" w:rsidP="00616167">
      <w:pPr>
        <w:tabs>
          <w:tab w:val="left" w:pos="6810"/>
        </w:tabs>
        <w:spacing w:after="0" w:line="240" w:lineRule="auto"/>
        <w:jc w:val="center"/>
        <w:rPr>
          <w:rFonts w:ascii="Tahoma" w:eastAsia="Times New Roman" w:hAnsi="Tahoma" w:cs="Tahoma"/>
          <w:b/>
          <w:bCs/>
          <w:color w:val="052635"/>
          <w:sz w:val="21"/>
          <w:szCs w:val="21"/>
        </w:rPr>
      </w:pPr>
    </w:p>
    <w:p w:rsidR="00616167" w:rsidRPr="000D7BE5" w:rsidRDefault="00616167" w:rsidP="00616167">
      <w:pPr>
        <w:tabs>
          <w:tab w:val="left" w:pos="6810"/>
        </w:tabs>
        <w:spacing w:after="0" w:line="240" w:lineRule="auto"/>
        <w:jc w:val="center"/>
        <w:rPr>
          <w:rFonts w:ascii="Times New Roman" w:hAnsi="Times New Roman" w:cs="Times New Roman"/>
          <w:sz w:val="28"/>
          <w:szCs w:val="28"/>
        </w:rPr>
      </w:pPr>
      <w:r w:rsidRPr="00CF7B77">
        <w:rPr>
          <w:rFonts w:ascii="Tahoma" w:eastAsia="Times New Roman" w:hAnsi="Tahoma" w:cs="Tahoma"/>
          <w:b/>
          <w:bCs/>
          <w:color w:val="052635"/>
          <w:sz w:val="21"/>
          <w:szCs w:val="21"/>
        </w:rPr>
        <w:t>___________________</w:t>
      </w:r>
    </w:p>
    <w:sectPr w:rsidR="00616167" w:rsidRPr="000D7BE5" w:rsidSect="00975519">
      <w:pgSz w:w="16838" w:h="11906" w:orient="landscape"/>
      <w:pgMar w:top="567" w:right="993"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19" w:rsidRDefault="00293119" w:rsidP="000B4832">
      <w:pPr>
        <w:spacing w:after="0" w:line="240" w:lineRule="auto"/>
      </w:pPr>
      <w:r>
        <w:separator/>
      </w:r>
    </w:p>
  </w:endnote>
  <w:endnote w:type="continuationSeparator" w:id="0">
    <w:p w:rsidR="00293119" w:rsidRDefault="00293119" w:rsidP="000B4832">
      <w:pPr>
        <w:spacing w:after="0" w:line="240" w:lineRule="auto"/>
      </w:pPr>
      <w:r>
        <w:continuationSeparator/>
      </w:r>
    </w:p>
  </w:endnote>
  <w:endnote w:id="1">
    <w:p w:rsidR="00AB72B9" w:rsidRDefault="00AB72B9" w:rsidP="00CA4D1F">
      <w:pPr>
        <w:pStyle w:val="ab"/>
      </w:pPr>
      <w:r>
        <w:rPr>
          <w:rStyle w:val="ad"/>
        </w:rPr>
        <w:t>1</w:t>
      </w:r>
      <w:r>
        <w:t> </w:t>
      </w:r>
      <w:r w:rsidRPr="00FC0A04">
        <w:t>Код бюджетной классификации доходов без пробелов и кода главы главного администратора доходов бюджета.</w:t>
      </w:r>
    </w:p>
  </w:endnote>
  <w:endnote w:id="2">
    <w:p w:rsidR="00AB72B9" w:rsidRDefault="00AB72B9" w:rsidP="00CA4D1F">
      <w:pPr>
        <w:pStyle w:val="ab"/>
        <w:jc w:val="both"/>
      </w:pPr>
      <w:r>
        <w:rPr>
          <w:rStyle w:val="ad"/>
        </w:rPr>
        <w:t>2</w:t>
      </w:r>
      <w:r>
        <w:t> </w:t>
      </w:r>
      <w:r w:rsidRPr="00FC0A04">
        <w:t>Характеристика метода расчета прогнозного объема поступлений (определяемая в соответствии с подпунктом</w:t>
      </w:r>
      <w:r>
        <w:t xml:space="preserve"> «</w:t>
      </w:r>
      <w:r w:rsidRPr="00FC0A04">
        <w:t>в</w:t>
      </w:r>
      <w:r>
        <w:t>»</w:t>
      </w:r>
      <w:r w:rsidRPr="00FC0A04">
        <w:t xml:space="preserve"> пункта</w:t>
      </w:r>
      <w:r>
        <w:t xml:space="preserve"> </w:t>
      </w:r>
      <w:r w:rsidRPr="00FC0A04">
        <w:t>3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w:t>
      </w:r>
      <w:r>
        <w:t xml:space="preserve">ства Российской Федерации от 23 июня </w:t>
      </w:r>
      <w:smartTag w:uri="urn:schemas-microsoft-com:office:smarttags" w:element="metricconverter">
        <w:smartTagPr>
          <w:attr w:name="ProductID" w:val="2016 г"/>
        </w:smartTagPr>
        <w:r>
          <w:t xml:space="preserve">2016 </w:t>
        </w:r>
        <w:r w:rsidRPr="00FC0A04">
          <w:t>г</w:t>
        </w:r>
      </w:smartTag>
      <w:r>
        <w:t xml:space="preserve">. № </w:t>
      </w:r>
      <w:r w:rsidRPr="00FC0A04">
        <w:t xml:space="preserve">574 </w:t>
      </w:r>
      <w:r>
        <w:t>«</w:t>
      </w:r>
      <w:r w:rsidRPr="00FC0A04">
        <w:t>Об</w:t>
      </w:r>
      <w:r>
        <w:t> </w:t>
      </w:r>
      <w:r w:rsidRPr="00FC0A04">
        <w:t>общих требованиях к методике прогнозирования поступлений доходов в бюджеты бюджетной системы Российской Федерации</w:t>
      </w:r>
      <w:r>
        <w:t>»</w:t>
      </w:r>
      <w:r w:rsidRPr="00FC0A04">
        <w:t>).</w:t>
      </w:r>
    </w:p>
  </w:endnote>
  <w:endnote w:id="3">
    <w:p w:rsidR="00AB72B9" w:rsidRDefault="00AB72B9" w:rsidP="00CA4D1F">
      <w:pPr>
        <w:pStyle w:val="ab"/>
      </w:pPr>
      <w:r>
        <w:rPr>
          <w:rStyle w:val="ad"/>
        </w:rPr>
        <w:t>3</w:t>
      </w:r>
      <w:r>
        <w:t> </w:t>
      </w:r>
      <w:r w:rsidRPr="00FC0A04">
        <w:t>Формула расчета прогнозируемого объема поступлений (при наличии).</w:t>
      </w:r>
    </w:p>
  </w:endnote>
  <w:endnote w:id="4">
    <w:p w:rsidR="00AB72B9" w:rsidRDefault="00AB72B9" w:rsidP="00CA4D1F">
      <w:pPr>
        <w:pStyle w:val="ab"/>
        <w:jc w:val="both"/>
      </w:pPr>
      <w:r>
        <w:rPr>
          <w:rStyle w:val="ad"/>
        </w:rPr>
        <w:t>4</w:t>
      </w:r>
      <w:r>
        <w:t> </w:t>
      </w:r>
      <w:r w:rsidRPr="00FC0A04">
        <w:t xml:space="preserve">Описание фактического алгоритма расчета прогнозируемого объема поступлений (обязательно </w:t>
      </w:r>
      <w:r>
        <w:t>–</w:t>
      </w:r>
      <w:r w:rsidRPr="00FC0A04">
        <w:t xml:space="preserve"> в случае отсутствия формулы расчета, по решению главного администратора доходов </w:t>
      </w:r>
      <w:r>
        <w:t>–</w:t>
      </w:r>
      <w:r w:rsidRPr="00FC0A04">
        <w:t xml:space="preserve"> в случае наличия формулы расчета).</w:t>
      </w:r>
    </w:p>
  </w:endnote>
  <w:endnote w:id="5">
    <w:p w:rsidR="00AB72B9" w:rsidRDefault="00AB72B9" w:rsidP="00CA4D1F">
      <w:pPr>
        <w:pStyle w:val="ab"/>
        <w:jc w:val="both"/>
      </w:pPr>
      <w:r>
        <w:rPr>
          <w:rStyle w:val="ad"/>
        </w:rPr>
        <w:t>5</w:t>
      </w:r>
      <w:r>
        <w:t> </w:t>
      </w:r>
      <w:r w:rsidRPr="00FC0A04">
        <w:t>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w:t>
      </w:r>
      <w:r>
        <w:t> </w:t>
      </w:r>
      <w:r w:rsidRPr="00FC0A04">
        <w:t>соответствующих показателей.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19" w:rsidRDefault="00293119" w:rsidP="000B4832">
      <w:pPr>
        <w:spacing w:after="0" w:line="240" w:lineRule="auto"/>
      </w:pPr>
      <w:r>
        <w:separator/>
      </w:r>
    </w:p>
  </w:footnote>
  <w:footnote w:type="continuationSeparator" w:id="0">
    <w:p w:rsidR="00293119" w:rsidRDefault="00293119" w:rsidP="000B4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30438"/>
      <w:docPartObj>
        <w:docPartGallery w:val="Page Numbers (Top of Page)"/>
        <w:docPartUnique/>
      </w:docPartObj>
    </w:sdtPr>
    <w:sdtEndPr/>
    <w:sdtContent>
      <w:p w:rsidR="00AB72B9" w:rsidRDefault="00AB72B9">
        <w:pPr>
          <w:pStyle w:val="a6"/>
          <w:jc w:val="center"/>
        </w:pPr>
        <w:r>
          <w:fldChar w:fldCharType="begin"/>
        </w:r>
        <w:r>
          <w:instrText xml:space="preserve"> PAGE   \* MERGEFORMAT </w:instrText>
        </w:r>
        <w:r>
          <w:fldChar w:fldCharType="separate"/>
        </w:r>
        <w:r w:rsidR="00F94D1F">
          <w:rPr>
            <w:noProof/>
          </w:rPr>
          <w:t>32</w:t>
        </w:r>
        <w:r>
          <w:rPr>
            <w:noProof/>
          </w:rPr>
          <w:fldChar w:fldCharType="end"/>
        </w:r>
      </w:p>
    </w:sdtContent>
  </w:sdt>
  <w:p w:rsidR="00AB72B9" w:rsidRDefault="00AB72B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D07B96"/>
    <w:name w:val="WW8Num2"/>
    <w:lvl w:ilvl="0">
      <w:start w:val="1"/>
      <w:numFmt w:val="decimal"/>
      <w:lvlText w:val="%1."/>
      <w:lvlJc w:val="left"/>
      <w:pPr>
        <w:tabs>
          <w:tab w:val="num" w:pos="360"/>
        </w:tabs>
        <w:ind w:left="360" w:hanging="360"/>
      </w:pPr>
      <w:rPr>
        <w:rFonts w:hint="default"/>
      </w:rPr>
    </w:lvl>
    <w:lvl w:ilvl="1">
      <w:start w:val="1"/>
      <w:numFmt w:val="none"/>
      <w:suff w:val="nothing"/>
      <w:lvlText w:val=""/>
      <w:lvlJc w:val="left"/>
      <w:pPr>
        <w:tabs>
          <w:tab w:val="num" w:pos="0"/>
        </w:tabs>
        <w:ind w:left="0" w:firstLine="0"/>
      </w:pPr>
      <w:rPr>
        <w:rFonts w:cs="Aria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2"/>
      <w:numFmt w:val="decimal"/>
      <w:lvlText w:val="%1.%2."/>
      <w:lvlJc w:val="left"/>
      <w:pPr>
        <w:tabs>
          <w:tab w:val="num" w:pos="644"/>
        </w:tabs>
        <w:ind w:left="644"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C738F7"/>
    <w:multiLevelType w:val="hybridMultilevel"/>
    <w:tmpl w:val="4E28B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31CE8"/>
    <w:multiLevelType w:val="multilevel"/>
    <w:tmpl w:val="457AA870"/>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 w15:restartNumberingAfterBreak="0">
    <w:nsid w:val="13EB549C"/>
    <w:multiLevelType w:val="multilevel"/>
    <w:tmpl w:val="5E4641D8"/>
    <w:lvl w:ilvl="0">
      <w:start w:val="1"/>
      <w:numFmt w:val="decimal"/>
      <w:lvlText w:val="%1."/>
      <w:lvlJc w:val="left"/>
      <w:pPr>
        <w:ind w:left="873" w:hanging="360"/>
      </w:pPr>
      <w:rPr>
        <w:rFonts w:hint="default"/>
        <w:color w:val="000000"/>
      </w:rPr>
    </w:lvl>
    <w:lvl w:ilvl="1">
      <w:start w:val="3"/>
      <w:numFmt w:val="decimal"/>
      <w:isLgl/>
      <w:lvlText w:val="%1.%2."/>
      <w:lvlJc w:val="left"/>
      <w:pPr>
        <w:ind w:left="1233" w:hanging="720"/>
      </w:pPr>
      <w:rPr>
        <w:rFonts w:hint="default"/>
      </w:rPr>
    </w:lvl>
    <w:lvl w:ilvl="2">
      <w:start w:val="5"/>
      <w:numFmt w:val="decimal"/>
      <w:isLgl/>
      <w:lvlText w:val="%1.%2.%3."/>
      <w:lvlJc w:val="left"/>
      <w:pPr>
        <w:ind w:left="158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593" w:hanging="1080"/>
      </w:pPr>
      <w:rPr>
        <w:rFonts w:hint="default"/>
      </w:rPr>
    </w:lvl>
    <w:lvl w:ilvl="5">
      <w:start w:val="1"/>
      <w:numFmt w:val="decimal"/>
      <w:isLgl/>
      <w:lvlText w:val="%1.%2.%3.%4.%5.%6."/>
      <w:lvlJc w:val="left"/>
      <w:pPr>
        <w:ind w:left="1953" w:hanging="1440"/>
      </w:pPr>
      <w:rPr>
        <w:rFonts w:hint="default"/>
      </w:rPr>
    </w:lvl>
    <w:lvl w:ilvl="6">
      <w:start w:val="1"/>
      <w:numFmt w:val="decimal"/>
      <w:isLgl/>
      <w:lvlText w:val="%1.%2.%3.%4.%5.%6.%7."/>
      <w:lvlJc w:val="left"/>
      <w:pPr>
        <w:ind w:left="2313" w:hanging="1800"/>
      </w:pPr>
      <w:rPr>
        <w:rFonts w:hint="default"/>
      </w:rPr>
    </w:lvl>
    <w:lvl w:ilvl="7">
      <w:start w:val="1"/>
      <w:numFmt w:val="decimal"/>
      <w:isLgl/>
      <w:lvlText w:val="%1.%2.%3.%4.%5.%6.%7.%8."/>
      <w:lvlJc w:val="left"/>
      <w:pPr>
        <w:ind w:left="2313" w:hanging="1800"/>
      </w:pPr>
      <w:rPr>
        <w:rFonts w:hint="default"/>
      </w:rPr>
    </w:lvl>
    <w:lvl w:ilvl="8">
      <w:start w:val="1"/>
      <w:numFmt w:val="decimal"/>
      <w:isLgl/>
      <w:lvlText w:val="%1.%2.%3.%4.%5.%6.%7.%8.%9."/>
      <w:lvlJc w:val="left"/>
      <w:pPr>
        <w:ind w:left="2673" w:hanging="2160"/>
      </w:pPr>
      <w:rPr>
        <w:rFonts w:hint="default"/>
      </w:rPr>
    </w:lvl>
  </w:abstractNum>
  <w:abstractNum w:abstractNumId="5" w15:restartNumberingAfterBreak="0">
    <w:nsid w:val="1A54484A"/>
    <w:multiLevelType w:val="hybridMultilevel"/>
    <w:tmpl w:val="00D2C5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AAA2559"/>
    <w:multiLevelType w:val="hybridMultilevel"/>
    <w:tmpl w:val="076E8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542217"/>
    <w:multiLevelType w:val="multilevel"/>
    <w:tmpl w:val="CBEC917A"/>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29531F8D"/>
    <w:multiLevelType w:val="multilevel"/>
    <w:tmpl w:val="53789EC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2B9F209F"/>
    <w:multiLevelType w:val="multilevel"/>
    <w:tmpl w:val="9576417C"/>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0" w15:restartNumberingAfterBreak="0">
    <w:nsid w:val="49AA4A92"/>
    <w:multiLevelType w:val="multilevel"/>
    <w:tmpl w:val="C1847F24"/>
    <w:lvl w:ilvl="0">
      <w:start w:val="2"/>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4F523417"/>
    <w:multiLevelType w:val="multilevel"/>
    <w:tmpl w:val="C8A29B06"/>
    <w:lvl w:ilvl="0">
      <w:start w:val="1"/>
      <w:numFmt w:val="decimal"/>
      <w:lvlText w:val="%1."/>
      <w:lvlJc w:val="left"/>
      <w:pPr>
        <w:ind w:left="1873" w:hanging="1165"/>
      </w:pPr>
      <w:rPr>
        <w:rFonts w:hint="default"/>
        <w:sz w:val="30"/>
      </w:rPr>
    </w:lvl>
    <w:lvl w:ilvl="1">
      <w:start w:val="1"/>
      <w:numFmt w:val="decimal"/>
      <w:isLgl/>
      <w:lvlText w:val="%1.%2."/>
      <w:lvlJc w:val="left"/>
      <w:pPr>
        <w:ind w:left="2212" w:hanging="1503"/>
      </w:pPr>
      <w:rPr>
        <w:rFonts w:hint="default"/>
      </w:rPr>
    </w:lvl>
    <w:lvl w:ilvl="2">
      <w:start w:val="1"/>
      <w:numFmt w:val="decimal"/>
      <w:isLgl/>
      <w:lvlText w:val="%1.%2.%3."/>
      <w:lvlJc w:val="left"/>
      <w:pPr>
        <w:ind w:left="2213" w:hanging="1503"/>
      </w:pPr>
      <w:rPr>
        <w:rFonts w:hint="default"/>
      </w:rPr>
    </w:lvl>
    <w:lvl w:ilvl="3">
      <w:start w:val="1"/>
      <w:numFmt w:val="decimal"/>
      <w:isLgl/>
      <w:lvlText w:val="%1.%2.%3.%4."/>
      <w:lvlJc w:val="left"/>
      <w:pPr>
        <w:ind w:left="2214" w:hanging="1503"/>
      </w:pPr>
      <w:rPr>
        <w:rFonts w:hint="default"/>
      </w:rPr>
    </w:lvl>
    <w:lvl w:ilvl="4">
      <w:start w:val="1"/>
      <w:numFmt w:val="decimal"/>
      <w:isLgl/>
      <w:lvlText w:val="%1.%2.%3.%4.%5."/>
      <w:lvlJc w:val="left"/>
      <w:pPr>
        <w:ind w:left="2215" w:hanging="1503"/>
      </w:pPr>
      <w:rPr>
        <w:rFonts w:hint="default"/>
      </w:rPr>
    </w:lvl>
    <w:lvl w:ilvl="5">
      <w:start w:val="1"/>
      <w:numFmt w:val="decimal"/>
      <w:isLgl/>
      <w:lvlText w:val="%1.%2.%3.%4.%5.%6."/>
      <w:lvlJc w:val="left"/>
      <w:pPr>
        <w:ind w:left="2216" w:hanging="1503"/>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15:restartNumberingAfterBreak="0">
    <w:nsid w:val="51A91169"/>
    <w:multiLevelType w:val="hybridMultilevel"/>
    <w:tmpl w:val="4F24A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8C72D4"/>
    <w:multiLevelType w:val="multilevel"/>
    <w:tmpl w:val="EE2CD7AE"/>
    <w:lvl w:ilvl="0">
      <w:start w:val="1"/>
      <w:numFmt w:val="decimal"/>
      <w:lvlText w:val="%1."/>
      <w:lvlJc w:val="left"/>
      <w:pPr>
        <w:ind w:left="360" w:hanging="360"/>
      </w:pPr>
      <w:rPr>
        <w:rFonts w:hint="default"/>
        <w:color w:val="000000"/>
        <w:sz w:val="24"/>
      </w:rPr>
    </w:lvl>
    <w:lvl w:ilvl="1">
      <w:start w:val="4"/>
      <w:numFmt w:val="decimal"/>
      <w:lvlText w:val="%1.%2."/>
      <w:lvlJc w:val="left"/>
      <w:pPr>
        <w:ind w:left="1140" w:hanging="360"/>
      </w:pPr>
      <w:rPr>
        <w:rFonts w:hint="default"/>
        <w:color w:val="000000"/>
        <w:sz w:val="24"/>
      </w:rPr>
    </w:lvl>
    <w:lvl w:ilvl="2">
      <w:start w:val="1"/>
      <w:numFmt w:val="decimal"/>
      <w:lvlText w:val="%1.%2.%3."/>
      <w:lvlJc w:val="left"/>
      <w:pPr>
        <w:ind w:left="2280" w:hanging="720"/>
      </w:pPr>
      <w:rPr>
        <w:rFonts w:hint="default"/>
        <w:color w:val="000000"/>
        <w:sz w:val="24"/>
      </w:rPr>
    </w:lvl>
    <w:lvl w:ilvl="3">
      <w:start w:val="1"/>
      <w:numFmt w:val="decimal"/>
      <w:lvlText w:val="%1.%2.%3.%4."/>
      <w:lvlJc w:val="left"/>
      <w:pPr>
        <w:ind w:left="3060" w:hanging="720"/>
      </w:pPr>
      <w:rPr>
        <w:rFonts w:hint="default"/>
        <w:color w:val="000000"/>
        <w:sz w:val="24"/>
      </w:rPr>
    </w:lvl>
    <w:lvl w:ilvl="4">
      <w:start w:val="1"/>
      <w:numFmt w:val="decimal"/>
      <w:lvlText w:val="%1.%2.%3.%4.%5."/>
      <w:lvlJc w:val="left"/>
      <w:pPr>
        <w:ind w:left="4200" w:hanging="1080"/>
      </w:pPr>
      <w:rPr>
        <w:rFonts w:hint="default"/>
        <w:color w:val="000000"/>
        <w:sz w:val="24"/>
      </w:rPr>
    </w:lvl>
    <w:lvl w:ilvl="5">
      <w:start w:val="1"/>
      <w:numFmt w:val="decimal"/>
      <w:lvlText w:val="%1.%2.%3.%4.%5.%6."/>
      <w:lvlJc w:val="left"/>
      <w:pPr>
        <w:ind w:left="4980" w:hanging="1080"/>
      </w:pPr>
      <w:rPr>
        <w:rFonts w:hint="default"/>
        <w:color w:val="000000"/>
        <w:sz w:val="24"/>
      </w:rPr>
    </w:lvl>
    <w:lvl w:ilvl="6">
      <w:start w:val="1"/>
      <w:numFmt w:val="decimal"/>
      <w:lvlText w:val="%1.%2.%3.%4.%5.%6.%7."/>
      <w:lvlJc w:val="left"/>
      <w:pPr>
        <w:ind w:left="5760" w:hanging="1080"/>
      </w:pPr>
      <w:rPr>
        <w:rFonts w:hint="default"/>
        <w:color w:val="000000"/>
        <w:sz w:val="24"/>
      </w:rPr>
    </w:lvl>
    <w:lvl w:ilvl="7">
      <w:start w:val="1"/>
      <w:numFmt w:val="decimal"/>
      <w:lvlText w:val="%1.%2.%3.%4.%5.%6.%7.%8."/>
      <w:lvlJc w:val="left"/>
      <w:pPr>
        <w:ind w:left="6900" w:hanging="1440"/>
      </w:pPr>
      <w:rPr>
        <w:rFonts w:hint="default"/>
        <w:color w:val="000000"/>
        <w:sz w:val="24"/>
      </w:rPr>
    </w:lvl>
    <w:lvl w:ilvl="8">
      <w:start w:val="1"/>
      <w:numFmt w:val="decimal"/>
      <w:lvlText w:val="%1.%2.%3.%4.%5.%6.%7.%8.%9."/>
      <w:lvlJc w:val="left"/>
      <w:pPr>
        <w:ind w:left="7680" w:hanging="1440"/>
      </w:pPr>
      <w:rPr>
        <w:rFonts w:hint="default"/>
        <w:color w:val="000000"/>
        <w:sz w:val="24"/>
      </w:rPr>
    </w:lvl>
  </w:abstractNum>
  <w:abstractNum w:abstractNumId="14" w15:restartNumberingAfterBreak="0">
    <w:nsid w:val="55920579"/>
    <w:multiLevelType w:val="hybridMultilevel"/>
    <w:tmpl w:val="3CD4E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E85A1C"/>
    <w:multiLevelType w:val="hybridMultilevel"/>
    <w:tmpl w:val="5E042E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BA063F0"/>
    <w:multiLevelType w:val="hybridMultilevel"/>
    <w:tmpl w:val="08F4B9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D96411"/>
    <w:multiLevelType w:val="hybridMultilevel"/>
    <w:tmpl w:val="6514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0E6B6E"/>
    <w:multiLevelType w:val="hybridMultilevel"/>
    <w:tmpl w:val="76B8170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9" w15:restartNumberingAfterBreak="0">
    <w:nsid w:val="71A3430A"/>
    <w:multiLevelType w:val="hybridMultilevel"/>
    <w:tmpl w:val="5648913A"/>
    <w:lvl w:ilvl="0" w:tplc="7B54B77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2B44426"/>
    <w:multiLevelType w:val="hybridMultilevel"/>
    <w:tmpl w:val="3386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1527F"/>
    <w:multiLevelType w:val="multilevel"/>
    <w:tmpl w:val="44084C54"/>
    <w:lvl w:ilvl="0">
      <w:start w:val="1"/>
      <w:numFmt w:val="decimal"/>
      <w:lvlText w:val="%1."/>
      <w:lvlJc w:val="left"/>
      <w:pPr>
        <w:ind w:left="420" w:hanging="420"/>
      </w:pPr>
      <w:rPr>
        <w:rFonts w:hint="default"/>
      </w:rPr>
    </w:lvl>
    <w:lvl w:ilvl="1">
      <w:start w:val="1"/>
      <w:numFmt w:val="decimal"/>
      <w:lvlText w:val="%1.%2."/>
      <w:lvlJc w:val="left"/>
      <w:pPr>
        <w:ind w:left="1593" w:hanging="72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699" w:hanging="108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805" w:hanging="1440"/>
      </w:pPr>
      <w:rPr>
        <w:rFonts w:hint="default"/>
      </w:rPr>
    </w:lvl>
    <w:lvl w:ilvl="6">
      <w:start w:val="1"/>
      <w:numFmt w:val="decimal"/>
      <w:lvlText w:val="%1.%2.%3.%4.%5.%6.%7."/>
      <w:lvlJc w:val="left"/>
      <w:pPr>
        <w:ind w:left="7038" w:hanging="1800"/>
      </w:pPr>
      <w:rPr>
        <w:rFonts w:hint="default"/>
      </w:rPr>
    </w:lvl>
    <w:lvl w:ilvl="7">
      <w:start w:val="1"/>
      <w:numFmt w:val="decimal"/>
      <w:lvlText w:val="%1.%2.%3.%4.%5.%6.%7.%8."/>
      <w:lvlJc w:val="left"/>
      <w:pPr>
        <w:ind w:left="7911" w:hanging="1800"/>
      </w:pPr>
      <w:rPr>
        <w:rFonts w:hint="default"/>
      </w:rPr>
    </w:lvl>
    <w:lvl w:ilvl="8">
      <w:start w:val="1"/>
      <w:numFmt w:val="decimal"/>
      <w:lvlText w:val="%1.%2.%3.%4.%5.%6.%7.%8.%9."/>
      <w:lvlJc w:val="left"/>
      <w:pPr>
        <w:ind w:left="9144" w:hanging="2160"/>
      </w:pPr>
      <w:rPr>
        <w:rFonts w:hint="default"/>
      </w:rPr>
    </w:lvl>
  </w:abstractNum>
  <w:abstractNum w:abstractNumId="22" w15:restartNumberingAfterBreak="0">
    <w:nsid w:val="7D2D74B8"/>
    <w:multiLevelType w:val="hybridMultilevel"/>
    <w:tmpl w:val="3FF2B2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D32D74"/>
    <w:multiLevelType w:val="hybridMultilevel"/>
    <w:tmpl w:val="EB1AF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5D619A"/>
    <w:multiLevelType w:val="multilevel"/>
    <w:tmpl w:val="52E46148"/>
    <w:lvl w:ilvl="0">
      <w:start w:val="1"/>
      <w:numFmt w:val="decimal"/>
      <w:lvlText w:val="%1."/>
      <w:lvlJc w:val="left"/>
      <w:pPr>
        <w:ind w:left="1350" w:hanging="1350"/>
      </w:pPr>
      <w:rPr>
        <w:rFonts w:eastAsiaTheme="minorEastAsia" w:cstheme="minorBidi" w:hint="default"/>
      </w:rPr>
    </w:lvl>
    <w:lvl w:ilvl="1">
      <w:start w:val="1"/>
      <w:numFmt w:val="decimal"/>
      <w:lvlText w:val="%1.%2."/>
      <w:lvlJc w:val="left"/>
      <w:pPr>
        <w:ind w:left="1890" w:hanging="1350"/>
      </w:pPr>
      <w:rPr>
        <w:rFonts w:eastAsiaTheme="minorEastAsia" w:cstheme="minorBidi" w:hint="default"/>
      </w:rPr>
    </w:lvl>
    <w:lvl w:ilvl="2">
      <w:start w:val="1"/>
      <w:numFmt w:val="decimal"/>
      <w:lvlText w:val="%1.%2.%3."/>
      <w:lvlJc w:val="left"/>
      <w:pPr>
        <w:ind w:left="2430" w:hanging="1350"/>
      </w:pPr>
      <w:rPr>
        <w:rFonts w:eastAsiaTheme="minorEastAsia" w:cstheme="minorBidi" w:hint="default"/>
      </w:rPr>
    </w:lvl>
    <w:lvl w:ilvl="3">
      <w:start w:val="1"/>
      <w:numFmt w:val="decimal"/>
      <w:lvlText w:val="%1.%2.%3.%4."/>
      <w:lvlJc w:val="left"/>
      <w:pPr>
        <w:ind w:left="2970" w:hanging="1350"/>
      </w:pPr>
      <w:rPr>
        <w:rFonts w:eastAsiaTheme="minorEastAsia" w:cstheme="minorBidi" w:hint="default"/>
      </w:rPr>
    </w:lvl>
    <w:lvl w:ilvl="4">
      <w:start w:val="1"/>
      <w:numFmt w:val="decimal"/>
      <w:lvlText w:val="%1.%2.%3.%4.%5."/>
      <w:lvlJc w:val="left"/>
      <w:pPr>
        <w:ind w:left="3510" w:hanging="1350"/>
      </w:pPr>
      <w:rPr>
        <w:rFonts w:eastAsiaTheme="minorEastAsia" w:cstheme="minorBidi" w:hint="default"/>
      </w:rPr>
    </w:lvl>
    <w:lvl w:ilvl="5">
      <w:start w:val="1"/>
      <w:numFmt w:val="decimal"/>
      <w:lvlText w:val="%1.%2.%3.%4.%5.%6."/>
      <w:lvlJc w:val="left"/>
      <w:pPr>
        <w:ind w:left="4140" w:hanging="1440"/>
      </w:pPr>
      <w:rPr>
        <w:rFonts w:eastAsiaTheme="minorEastAsia" w:cstheme="minorBidi" w:hint="default"/>
      </w:rPr>
    </w:lvl>
    <w:lvl w:ilvl="6">
      <w:start w:val="1"/>
      <w:numFmt w:val="decimal"/>
      <w:lvlText w:val="%1.%2.%3.%4.%5.%6.%7."/>
      <w:lvlJc w:val="left"/>
      <w:pPr>
        <w:ind w:left="5040" w:hanging="1800"/>
      </w:pPr>
      <w:rPr>
        <w:rFonts w:eastAsiaTheme="minorEastAsia" w:cstheme="minorBidi" w:hint="default"/>
      </w:rPr>
    </w:lvl>
    <w:lvl w:ilvl="7">
      <w:start w:val="1"/>
      <w:numFmt w:val="decimal"/>
      <w:lvlText w:val="%1.%2.%3.%4.%5.%6.%7.%8."/>
      <w:lvlJc w:val="left"/>
      <w:pPr>
        <w:ind w:left="5580" w:hanging="1800"/>
      </w:pPr>
      <w:rPr>
        <w:rFonts w:eastAsiaTheme="minorEastAsia" w:cstheme="minorBidi" w:hint="default"/>
      </w:rPr>
    </w:lvl>
    <w:lvl w:ilvl="8">
      <w:start w:val="1"/>
      <w:numFmt w:val="decimal"/>
      <w:lvlText w:val="%1.%2.%3.%4.%5.%6.%7.%8.%9."/>
      <w:lvlJc w:val="left"/>
      <w:pPr>
        <w:ind w:left="6480" w:hanging="2160"/>
      </w:pPr>
      <w:rPr>
        <w:rFonts w:eastAsiaTheme="minorEastAsia" w:cstheme="minorBidi"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12"/>
  </w:num>
  <w:num w:numId="5">
    <w:abstractNumId w:val="22"/>
  </w:num>
  <w:num w:numId="6">
    <w:abstractNumId w:val="4"/>
  </w:num>
  <w:num w:numId="7">
    <w:abstractNumId w:val="0"/>
  </w:num>
  <w:num w:numId="8">
    <w:abstractNumId w:val="1"/>
  </w:num>
  <w:num w:numId="9">
    <w:abstractNumId w:val="2"/>
  </w:num>
  <w:num w:numId="10">
    <w:abstractNumId w:val="5"/>
  </w:num>
  <w:num w:numId="11">
    <w:abstractNumId w:val="20"/>
  </w:num>
  <w:num w:numId="12">
    <w:abstractNumId w:val="23"/>
  </w:num>
  <w:num w:numId="13">
    <w:abstractNumId w:val="14"/>
  </w:num>
  <w:num w:numId="14">
    <w:abstractNumId w:val="16"/>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1"/>
  </w:num>
  <w:num w:numId="20">
    <w:abstractNumId w:val="3"/>
  </w:num>
  <w:num w:numId="21">
    <w:abstractNumId w:val="7"/>
  </w:num>
  <w:num w:numId="22">
    <w:abstractNumId w:val="24"/>
  </w:num>
  <w:num w:numId="23">
    <w:abstractNumId w:val="10"/>
  </w:num>
  <w:num w:numId="24">
    <w:abstractNumId w:val="8"/>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E2"/>
    <w:rsid w:val="00014773"/>
    <w:rsid w:val="000155A7"/>
    <w:rsid w:val="000168B4"/>
    <w:rsid w:val="00017F1A"/>
    <w:rsid w:val="000258C3"/>
    <w:rsid w:val="00034ED8"/>
    <w:rsid w:val="00047919"/>
    <w:rsid w:val="00055A74"/>
    <w:rsid w:val="00060043"/>
    <w:rsid w:val="00060A1F"/>
    <w:rsid w:val="00061818"/>
    <w:rsid w:val="0007000B"/>
    <w:rsid w:val="000705B0"/>
    <w:rsid w:val="000718CA"/>
    <w:rsid w:val="00076C76"/>
    <w:rsid w:val="00081550"/>
    <w:rsid w:val="00082684"/>
    <w:rsid w:val="00096EC2"/>
    <w:rsid w:val="00097841"/>
    <w:rsid w:val="000A21F4"/>
    <w:rsid w:val="000A51E4"/>
    <w:rsid w:val="000A7E68"/>
    <w:rsid w:val="000B3B33"/>
    <w:rsid w:val="000B4832"/>
    <w:rsid w:val="000B5973"/>
    <w:rsid w:val="000B6C1E"/>
    <w:rsid w:val="000C294A"/>
    <w:rsid w:val="000D0185"/>
    <w:rsid w:val="000E0D37"/>
    <w:rsid w:val="000E41CA"/>
    <w:rsid w:val="000E7C47"/>
    <w:rsid w:val="0010704A"/>
    <w:rsid w:val="001134D5"/>
    <w:rsid w:val="001156B9"/>
    <w:rsid w:val="0012713B"/>
    <w:rsid w:val="00132F48"/>
    <w:rsid w:val="00160B59"/>
    <w:rsid w:val="00162646"/>
    <w:rsid w:val="00167F1C"/>
    <w:rsid w:val="00174561"/>
    <w:rsid w:val="001806A5"/>
    <w:rsid w:val="00180F11"/>
    <w:rsid w:val="00190CFA"/>
    <w:rsid w:val="001A562F"/>
    <w:rsid w:val="001B08F0"/>
    <w:rsid w:val="001B4745"/>
    <w:rsid w:val="001B6752"/>
    <w:rsid w:val="001C18CD"/>
    <w:rsid w:val="00205AF4"/>
    <w:rsid w:val="00210455"/>
    <w:rsid w:val="002118DD"/>
    <w:rsid w:val="00242667"/>
    <w:rsid w:val="0024378C"/>
    <w:rsid w:val="00251D8D"/>
    <w:rsid w:val="00293119"/>
    <w:rsid w:val="002A29D2"/>
    <w:rsid w:val="002A5DE2"/>
    <w:rsid w:val="002B21D1"/>
    <w:rsid w:val="002B6065"/>
    <w:rsid w:val="002B67F6"/>
    <w:rsid w:val="002C2D20"/>
    <w:rsid w:val="002C6B0F"/>
    <w:rsid w:val="002D1291"/>
    <w:rsid w:val="002D654B"/>
    <w:rsid w:val="002D7C30"/>
    <w:rsid w:val="002E2DEE"/>
    <w:rsid w:val="002E6753"/>
    <w:rsid w:val="002F0FFF"/>
    <w:rsid w:val="002F43F0"/>
    <w:rsid w:val="002F7D39"/>
    <w:rsid w:val="003014DC"/>
    <w:rsid w:val="00317854"/>
    <w:rsid w:val="00323E0D"/>
    <w:rsid w:val="003312BC"/>
    <w:rsid w:val="0034064C"/>
    <w:rsid w:val="00361718"/>
    <w:rsid w:val="00363C45"/>
    <w:rsid w:val="00374763"/>
    <w:rsid w:val="00375E2A"/>
    <w:rsid w:val="00382374"/>
    <w:rsid w:val="00385F35"/>
    <w:rsid w:val="00392584"/>
    <w:rsid w:val="003A486E"/>
    <w:rsid w:val="003A5C62"/>
    <w:rsid w:val="003B3104"/>
    <w:rsid w:val="003B68A4"/>
    <w:rsid w:val="003F1968"/>
    <w:rsid w:val="00402543"/>
    <w:rsid w:val="0040781A"/>
    <w:rsid w:val="00412EE3"/>
    <w:rsid w:val="00417EB3"/>
    <w:rsid w:val="00430889"/>
    <w:rsid w:val="00432037"/>
    <w:rsid w:val="0043509B"/>
    <w:rsid w:val="00443893"/>
    <w:rsid w:val="00454C60"/>
    <w:rsid w:val="00457898"/>
    <w:rsid w:val="00462641"/>
    <w:rsid w:val="00465849"/>
    <w:rsid w:val="00466A77"/>
    <w:rsid w:val="004708F9"/>
    <w:rsid w:val="004804AD"/>
    <w:rsid w:val="00481DA2"/>
    <w:rsid w:val="00491BE1"/>
    <w:rsid w:val="00492680"/>
    <w:rsid w:val="004A4950"/>
    <w:rsid w:val="004A6FB0"/>
    <w:rsid w:val="004B0B56"/>
    <w:rsid w:val="004D44F6"/>
    <w:rsid w:val="004D556A"/>
    <w:rsid w:val="004E32EE"/>
    <w:rsid w:val="004E5D90"/>
    <w:rsid w:val="004F2A90"/>
    <w:rsid w:val="004F710E"/>
    <w:rsid w:val="00504BFB"/>
    <w:rsid w:val="00505D83"/>
    <w:rsid w:val="00511A0E"/>
    <w:rsid w:val="00524305"/>
    <w:rsid w:val="0052798F"/>
    <w:rsid w:val="00535001"/>
    <w:rsid w:val="00552804"/>
    <w:rsid w:val="00556728"/>
    <w:rsid w:val="0056078E"/>
    <w:rsid w:val="00561730"/>
    <w:rsid w:val="00575908"/>
    <w:rsid w:val="0059373C"/>
    <w:rsid w:val="005A0935"/>
    <w:rsid w:val="005B61FD"/>
    <w:rsid w:val="005D3B23"/>
    <w:rsid w:val="005D4575"/>
    <w:rsid w:val="005E10F6"/>
    <w:rsid w:val="005E3DBC"/>
    <w:rsid w:val="005F45E9"/>
    <w:rsid w:val="005F6A81"/>
    <w:rsid w:val="0060257F"/>
    <w:rsid w:val="00606726"/>
    <w:rsid w:val="0061101C"/>
    <w:rsid w:val="00616167"/>
    <w:rsid w:val="00627A18"/>
    <w:rsid w:val="00634239"/>
    <w:rsid w:val="0063709E"/>
    <w:rsid w:val="00640D09"/>
    <w:rsid w:val="00643C39"/>
    <w:rsid w:val="00652D6A"/>
    <w:rsid w:val="00672003"/>
    <w:rsid w:val="0067236A"/>
    <w:rsid w:val="006746A7"/>
    <w:rsid w:val="006903C3"/>
    <w:rsid w:val="006A1D31"/>
    <w:rsid w:val="006A434B"/>
    <w:rsid w:val="006B22F7"/>
    <w:rsid w:val="006C5B2D"/>
    <w:rsid w:val="006C63D5"/>
    <w:rsid w:val="006E2021"/>
    <w:rsid w:val="006E3BA1"/>
    <w:rsid w:val="006E6432"/>
    <w:rsid w:val="006F23DE"/>
    <w:rsid w:val="006F3890"/>
    <w:rsid w:val="006F6A9A"/>
    <w:rsid w:val="00703828"/>
    <w:rsid w:val="007064AE"/>
    <w:rsid w:val="007076F3"/>
    <w:rsid w:val="0070778E"/>
    <w:rsid w:val="00723FFE"/>
    <w:rsid w:val="007304A6"/>
    <w:rsid w:val="00737A06"/>
    <w:rsid w:val="007450B3"/>
    <w:rsid w:val="007547F5"/>
    <w:rsid w:val="007567CC"/>
    <w:rsid w:val="00757AF8"/>
    <w:rsid w:val="007617E2"/>
    <w:rsid w:val="007664F3"/>
    <w:rsid w:val="00770C13"/>
    <w:rsid w:val="007719BB"/>
    <w:rsid w:val="0077444D"/>
    <w:rsid w:val="00776F98"/>
    <w:rsid w:val="00783352"/>
    <w:rsid w:val="007846BC"/>
    <w:rsid w:val="00787609"/>
    <w:rsid w:val="00793049"/>
    <w:rsid w:val="00793A3A"/>
    <w:rsid w:val="007A272F"/>
    <w:rsid w:val="007B06CD"/>
    <w:rsid w:val="007B1433"/>
    <w:rsid w:val="007B2D5D"/>
    <w:rsid w:val="007B356A"/>
    <w:rsid w:val="007C0D17"/>
    <w:rsid w:val="007C4F5F"/>
    <w:rsid w:val="007D45B4"/>
    <w:rsid w:val="007E1C39"/>
    <w:rsid w:val="007E6D2A"/>
    <w:rsid w:val="007F54FD"/>
    <w:rsid w:val="007F7656"/>
    <w:rsid w:val="007F7C9B"/>
    <w:rsid w:val="00806E54"/>
    <w:rsid w:val="00807780"/>
    <w:rsid w:val="00811398"/>
    <w:rsid w:val="00815060"/>
    <w:rsid w:val="00821B92"/>
    <w:rsid w:val="00821BC3"/>
    <w:rsid w:val="00827A57"/>
    <w:rsid w:val="00830EA1"/>
    <w:rsid w:val="00831B3D"/>
    <w:rsid w:val="00861ACE"/>
    <w:rsid w:val="00875096"/>
    <w:rsid w:val="00891D75"/>
    <w:rsid w:val="008A21CF"/>
    <w:rsid w:val="008B1F52"/>
    <w:rsid w:val="008C26D7"/>
    <w:rsid w:val="008D0CF6"/>
    <w:rsid w:val="008E50FC"/>
    <w:rsid w:val="008E78A7"/>
    <w:rsid w:val="008F08CE"/>
    <w:rsid w:val="008F5214"/>
    <w:rsid w:val="008F7F27"/>
    <w:rsid w:val="00905992"/>
    <w:rsid w:val="00905CEE"/>
    <w:rsid w:val="00916595"/>
    <w:rsid w:val="0092386A"/>
    <w:rsid w:val="009244B6"/>
    <w:rsid w:val="0093794B"/>
    <w:rsid w:val="00962EE2"/>
    <w:rsid w:val="0096480C"/>
    <w:rsid w:val="00965EFF"/>
    <w:rsid w:val="00967581"/>
    <w:rsid w:val="00975519"/>
    <w:rsid w:val="00984013"/>
    <w:rsid w:val="009905E8"/>
    <w:rsid w:val="00992283"/>
    <w:rsid w:val="009A1868"/>
    <w:rsid w:val="009A39A2"/>
    <w:rsid w:val="009A3F74"/>
    <w:rsid w:val="009B6F16"/>
    <w:rsid w:val="009B7CF7"/>
    <w:rsid w:val="009C07C1"/>
    <w:rsid w:val="009C2FF3"/>
    <w:rsid w:val="009C32A6"/>
    <w:rsid w:val="009D4976"/>
    <w:rsid w:val="009E6964"/>
    <w:rsid w:val="009F70E5"/>
    <w:rsid w:val="00A019F3"/>
    <w:rsid w:val="00A077B6"/>
    <w:rsid w:val="00A156BD"/>
    <w:rsid w:val="00A2604C"/>
    <w:rsid w:val="00A3436F"/>
    <w:rsid w:val="00A34533"/>
    <w:rsid w:val="00A34CBC"/>
    <w:rsid w:val="00A50640"/>
    <w:rsid w:val="00A6788E"/>
    <w:rsid w:val="00A84D98"/>
    <w:rsid w:val="00A861EB"/>
    <w:rsid w:val="00A91F3E"/>
    <w:rsid w:val="00AA179A"/>
    <w:rsid w:val="00AA6C70"/>
    <w:rsid w:val="00AB72B9"/>
    <w:rsid w:val="00AB74DF"/>
    <w:rsid w:val="00AC2E6B"/>
    <w:rsid w:val="00AF6D20"/>
    <w:rsid w:val="00B115F5"/>
    <w:rsid w:val="00B31AF4"/>
    <w:rsid w:val="00B43C4F"/>
    <w:rsid w:val="00B465DF"/>
    <w:rsid w:val="00B541F7"/>
    <w:rsid w:val="00B55B31"/>
    <w:rsid w:val="00B716FB"/>
    <w:rsid w:val="00B755D7"/>
    <w:rsid w:val="00B76F71"/>
    <w:rsid w:val="00B82440"/>
    <w:rsid w:val="00B86E7D"/>
    <w:rsid w:val="00B96CA3"/>
    <w:rsid w:val="00BA42C8"/>
    <w:rsid w:val="00BA4BA7"/>
    <w:rsid w:val="00BB51AA"/>
    <w:rsid w:val="00BC3207"/>
    <w:rsid w:val="00BE2808"/>
    <w:rsid w:val="00BE7A1B"/>
    <w:rsid w:val="00C0333C"/>
    <w:rsid w:val="00C04A9F"/>
    <w:rsid w:val="00C06937"/>
    <w:rsid w:val="00C12866"/>
    <w:rsid w:val="00C21666"/>
    <w:rsid w:val="00C32534"/>
    <w:rsid w:val="00C33039"/>
    <w:rsid w:val="00C44A33"/>
    <w:rsid w:val="00C450F9"/>
    <w:rsid w:val="00C45FDB"/>
    <w:rsid w:val="00C6501A"/>
    <w:rsid w:val="00C67A21"/>
    <w:rsid w:val="00C706CF"/>
    <w:rsid w:val="00C7553B"/>
    <w:rsid w:val="00C859E1"/>
    <w:rsid w:val="00C87649"/>
    <w:rsid w:val="00C87F34"/>
    <w:rsid w:val="00C93AE6"/>
    <w:rsid w:val="00CA1EBF"/>
    <w:rsid w:val="00CA4D1F"/>
    <w:rsid w:val="00CC1A8C"/>
    <w:rsid w:val="00CC22C7"/>
    <w:rsid w:val="00CC5D81"/>
    <w:rsid w:val="00CC71DF"/>
    <w:rsid w:val="00CD376C"/>
    <w:rsid w:val="00CF3A8A"/>
    <w:rsid w:val="00D1253F"/>
    <w:rsid w:val="00D264D8"/>
    <w:rsid w:val="00D27B93"/>
    <w:rsid w:val="00D379DB"/>
    <w:rsid w:val="00D433E8"/>
    <w:rsid w:val="00D50C43"/>
    <w:rsid w:val="00D7691D"/>
    <w:rsid w:val="00D772E7"/>
    <w:rsid w:val="00D80361"/>
    <w:rsid w:val="00D845BB"/>
    <w:rsid w:val="00D86431"/>
    <w:rsid w:val="00D93042"/>
    <w:rsid w:val="00D939ED"/>
    <w:rsid w:val="00D951FB"/>
    <w:rsid w:val="00D95245"/>
    <w:rsid w:val="00D95D4F"/>
    <w:rsid w:val="00DB51E2"/>
    <w:rsid w:val="00DC2309"/>
    <w:rsid w:val="00DD1C06"/>
    <w:rsid w:val="00DD54D8"/>
    <w:rsid w:val="00DE0BAE"/>
    <w:rsid w:val="00DE164F"/>
    <w:rsid w:val="00DE6FA3"/>
    <w:rsid w:val="00DF3834"/>
    <w:rsid w:val="00DF4162"/>
    <w:rsid w:val="00E0325F"/>
    <w:rsid w:val="00E04D59"/>
    <w:rsid w:val="00E06675"/>
    <w:rsid w:val="00E211DA"/>
    <w:rsid w:val="00E218D6"/>
    <w:rsid w:val="00E30AAD"/>
    <w:rsid w:val="00E31280"/>
    <w:rsid w:val="00E33035"/>
    <w:rsid w:val="00E33E3A"/>
    <w:rsid w:val="00E428F9"/>
    <w:rsid w:val="00E44401"/>
    <w:rsid w:val="00E44953"/>
    <w:rsid w:val="00E45CBD"/>
    <w:rsid w:val="00E61674"/>
    <w:rsid w:val="00E618EA"/>
    <w:rsid w:val="00E73001"/>
    <w:rsid w:val="00E73D7D"/>
    <w:rsid w:val="00E834BC"/>
    <w:rsid w:val="00E936DB"/>
    <w:rsid w:val="00EA1B97"/>
    <w:rsid w:val="00EA43F3"/>
    <w:rsid w:val="00EB33F4"/>
    <w:rsid w:val="00EB3C01"/>
    <w:rsid w:val="00EB40E1"/>
    <w:rsid w:val="00EC314E"/>
    <w:rsid w:val="00ED3154"/>
    <w:rsid w:val="00ED48BE"/>
    <w:rsid w:val="00ED5779"/>
    <w:rsid w:val="00EE31EA"/>
    <w:rsid w:val="00EF0CBD"/>
    <w:rsid w:val="00EF1611"/>
    <w:rsid w:val="00F11C15"/>
    <w:rsid w:val="00F17948"/>
    <w:rsid w:val="00F24C25"/>
    <w:rsid w:val="00F32770"/>
    <w:rsid w:val="00F446E8"/>
    <w:rsid w:val="00F46130"/>
    <w:rsid w:val="00F52657"/>
    <w:rsid w:val="00F55353"/>
    <w:rsid w:val="00F60526"/>
    <w:rsid w:val="00F7595A"/>
    <w:rsid w:val="00F8279A"/>
    <w:rsid w:val="00F842A1"/>
    <w:rsid w:val="00F94D1F"/>
    <w:rsid w:val="00FA1DB7"/>
    <w:rsid w:val="00FB41FD"/>
    <w:rsid w:val="00FB7B39"/>
    <w:rsid w:val="00FC035C"/>
    <w:rsid w:val="00FC0942"/>
    <w:rsid w:val="00FC5E07"/>
    <w:rsid w:val="00FE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37BEE0"/>
  <w15:docId w15:val="{3287D6AA-BB84-4176-B8AA-D1A19846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1E2"/>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2104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0455"/>
    <w:rPr>
      <w:rFonts w:ascii="Tahoma" w:hAnsi="Tahoma" w:cs="Tahoma"/>
      <w:sz w:val="16"/>
      <w:szCs w:val="16"/>
    </w:rPr>
  </w:style>
  <w:style w:type="paragraph" w:styleId="a5">
    <w:name w:val="List Paragraph"/>
    <w:basedOn w:val="a"/>
    <w:uiPriority w:val="34"/>
    <w:qFormat/>
    <w:rsid w:val="000B4832"/>
    <w:pPr>
      <w:ind w:left="720"/>
      <w:contextualSpacing/>
    </w:pPr>
    <w:rPr>
      <w:rFonts w:eastAsiaTheme="minorHAnsi"/>
      <w:lang w:eastAsia="en-US"/>
    </w:rPr>
  </w:style>
  <w:style w:type="paragraph" w:styleId="a6">
    <w:name w:val="header"/>
    <w:basedOn w:val="a"/>
    <w:link w:val="a7"/>
    <w:uiPriority w:val="99"/>
    <w:unhideWhenUsed/>
    <w:rsid w:val="000B48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4832"/>
  </w:style>
  <w:style w:type="paragraph" w:styleId="a8">
    <w:name w:val="footer"/>
    <w:basedOn w:val="a"/>
    <w:link w:val="a9"/>
    <w:uiPriority w:val="99"/>
    <w:semiHidden/>
    <w:unhideWhenUsed/>
    <w:rsid w:val="000B483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B4832"/>
  </w:style>
  <w:style w:type="paragraph" w:styleId="aa">
    <w:name w:val="Normal (Web)"/>
    <w:basedOn w:val="a"/>
    <w:semiHidden/>
    <w:unhideWhenUsed/>
    <w:rsid w:val="006342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semiHidden/>
    <w:rsid w:val="004F710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odytext2">
    <w:name w:val="Body text (2)_"/>
    <w:basedOn w:val="a0"/>
    <w:link w:val="Bodytext20"/>
    <w:rsid w:val="009F70E5"/>
    <w:rPr>
      <w:rFonts w:ascii="Times New Roman" w:eastAsia="Times New Roman" w:hAnsi="Times New Roman"/>
      <w:shd w:val="clear" w:color="auto" w:fill="FFFFFF"/>
    </w:rPr>
  </w:style>
  <w:style w:type="character" w:customStyle="1" w:styleId="Bodytext3">
    <w:name w:val="Body text (3)_"/>
    <w:basedOn w:val="a0"/>
    <w:link w:val="Bodytext30"/>
    <w:rsid w:val="009F70E5"/>
    <w:rPr>
      <w:rFonts w:ascii="Times New Roman" w:eastAsia="Times New Roman" w:hAnsi="Times New Roman"/>
      <w:b/>
      <w:bCs/>
      <w:shd w:val="clear" w:color="auto" w:fill="FFFFFF"/>
    </w:rPr>
  </w:style>
  <w:style w:type="character" w:customStyle="1" w:styleId="Heading2">
    <w:name w:val="Heading #2_"/>
    <w:basedOn w:val="a0"/>
    <w:link w:val="Heading20"/>
    <w:rsid w:val="009F70E5"/>
    <w:rPr>
      <w:rFonts w:ascii="Times New Roman" w:eastAsia="Times New Roman" w:hAnsi="Times New Roman"/>
      <w:shd w:val="clear" w:color="auto" w:fill="FFFFFF"/>
    </w:rPr>
  </w:style>
  <w:style w:type="paragraph" w:customStyle="1" w:styleId="Bodytext20">
    <w:name w:val="Body text (2)"/>
    <w:basedOn w:val="a"/>
    <w:link w:val="Bodytext2"/>
    <w:rsid w:val="009F70E5"/>
    <w:pPr>
      <w:widowControl w:val="0"/>
      <w:shd w:val="clear" w:color="auto" w:fill="FFFFFF"/>
      <w:spacing w:before="180" w:after="0" w:line="355" w:lineRule="exact"/>
      <w:ind w:hanging="1840"/>
      <w:jc w:val="both"/>
    </w:pPr>
    <w:rPr>
      <w:rFonts w:ascii="Times New Roman" w:eastAsia="Times New Roman" w:hAnsi="Times New Roman"/>
    </w:rPr>
  </w:style>
  <w:style w:type="paragraph" w:customStyle="1" w:styleId="Bodytext30">
    <w:name w:val="Body text (3)"/>
    <w:basedOn w:val="a"/>
    <w:link w:val="Bodytext3"/>
    <w:rsid w:val="009F70E5"/>
    <w:pPr>
      <w:widowControl w:val="0"/>
      <w:shd w:val="clear" w:color="auto" w:fill="FFFFFF"/>
      <w:spacing w:before="300" w:after="420" w:line="0" w:lineRule="atLeast"/>
    </w:pPr>
    <w:rPr>
      <w:rFonts w:ascii="Times New Roman" w:eastAsia="Times New Roman" w:hAnsi="Times New Roman"/>
      <w:b/>
      <w:bCs/>
    </w:rPr>
  </w:style>
  <w:style w:type="paragraph" w:customStyle="1" w:styleId="Heading20">
    <w:name w:val="Heading #2"/>
    <w:basedOn w:val="a"/>
    <w:link w:val="Heading2"/>
    <w:rsid w:val="009F70E5"/>
    <w:pPr>
      <w:widowControl w:val="0"/>
      <w:shd w:val="clear" w:color="auto" w:fill="FFFFFF"/>
      <w:spacing w:after="60" w:line="0" w:lineRule="atLeast"/>
      <w:jc w:val="both"/>
      <w:outlineLvl w:val="1"/>
    </w:pPr>
    <w:rPr>
      <w:rFonts w:ascii="Times New Roman" w:eastAsia="Times New Roman" w:hAnsi="Times New Roman"/>
    </w:rPr>
  </w:style>
  <w:style w:type="paragraph" w:styleId="ab">
    <w:name w:val="endnote text"/>
    <w:basedOn w:val="a"/>
    <w:link w:val="ac"/>
    <w:uiPriority w:val="99"/>
    <w:semiHidden/>
    <w:rsid w:val="00CA4D1F"/>
    <w:pPr>
      <w:autoSpaceDE w:val="0"/>
      <w:autoSpaceDN w:val="0"/>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0"/>
    <w:link w:val="ab"/>
    <w:uiPriority w:val="99"/>
    <w:semiHidden/>
    <w:rsid w:val="00CA4D1F"/>
    <w:rPr>
      <w:rFonts w:ascii="Times New Roman" w:eastAsia="Times New Roman" w:hAnsi="Times New Roman" w:cs="Times New Roman"/>
      <w:sz w:val="20"/>
      <w:szCs w:val="20"/>
    </w:rPr>
  </w:style>
  <w:style w:type="character" w:styleId="ad">
    <w:name w:val="endnote reference"/>
    <w:basedOn w:val="a0"/>
    <w:uiPriority w:val="99"/>
    <w:semiHidden/>
    <w:rsid w:val="00CA4D1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4269">
      <w:bodyDiv w:val="1"/>
      <w:marLeft w:val="0"/>
      <w:marRight w:val="0"/>
      <w:marTop w:val="0"/>
      <w:marBottom w:val="0"/>
      <w:divBdr>
        <w:top w:val="none" w:sz="0" w:space="0" w:color="auto"/>
        <w:left w:val="none" w:sz="0" w:space="0" w:color="auto"/>
        <w:bottom w:val="none" w:sz="0" w:space="0" w:color="auto"/>
        <w:right w:val="none" w:sz="0" w:space="0" w:color="auto"/>
      </w:divBdr>
    </w:div>
    <w:div w:id="1975527599">
      <w:bodyDiv w:val="1"/>
      <w:marLeft w:val="0"/>
      <w:marRight w:val="0"/>
      <w:marTop w:val="0"/>
      <w:marBottom w:val="0"/>
      <w:divBdr>
        <w:top w:val="none" w:sz="0" w:space="0" w:color="auto"/>
        <w:left w:val="none" w:sz="0" w:space="0" w:color="auto"/>
        <w:bottom w:val="none" w:sz="0" w:space="0" w:color="auto"/>
        <w:right w:val="none" w:sz="0" w:space="0" w:color="auto"/>
      </w:divBdr>
      <w:divsChild>
        <w:div w:id="342246568">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0"/>
              <w:marBottom w:val="0"/>
              <w:divBdr>
                <w:top w:val="none" w:sz="0" w:space="0" w:color="auto"/>
                <w:left w:val="none" w:sz="0" w:space="0" w:color="auto"/>
                <w:bottom w:val="none" w:sz="0" w:space="0" w:color="auto"/>
                <w:right w:val="none" w:sz="0" w:space="0" w:color="auto"/>
              </w:divBdr>
              <w:divsChild>
                <w:div w:id="17101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432E2995A1B5B52D52CC2F3021908A63176EDAB5E7AAACB73AD6F41982BDBD52B77658FF14pBB2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kki.ru" TargetMode="External"/><Relationship Id="rId4" Type="http://schemas.openxmlformats.org/officeDocument/2006/relationships/settings" Target="settings.xml"/><Relationship Id="rId9" Type="http://schemas.openxmlformats.org/officeDocument/2006/relationships/hyperlink" Target="consultantplus://offline/ref=40432E2995A1B5B52D52CC2F3021908A63176ED1B4E9AAACB73AD6F41982BDBD52B7765DFB14BA45p3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CE80D-265E-4FEE-9522-883565F0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7915</Words>
  <Characters>45118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Татьяна Е. Корнилова</cp:lastModifiedBy>
  <cp:revision>4</cp:revision>
  <cp:lastPrinted>2018-07-02T11:47:00Z</cp:lastPrinted>
  <dcterms:created xsi:type="dcterms:W3CDTF">2022-08-30T06:51:00Z</dcterms:created>
  <dcterms:modified xsi:type="dcterms:W3CDTF">2022-08-30T06:56:00Z</dcterms:modified>
</cp:coreProperties>
</file>